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40041E" w:rsidRDefault="00D10AB4" w:rsidP="0069472E">
      <w:pPr>
        <w:spacing w:after="0" w:line="240" w:lineRule="auto"/>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 xml:space="preserve">   </w:t>
      </w:r>
      <w:r w:rsidR="00767F0B" w:rsidRPr="0040041E">
        <w:rPr>
          <w:rFonts w:ascii="Times New Roman" w:eastAsia="Times New Roman" w:hAnsi="Times New Roman"/>
          <w:b/>
          <w:iCs/>
          <w:sz w:val="26"/>
          <w:szCs w:val="26"/>
          <w:lang w:eastAsia="ru-RU"/>
        </w:rPr>
        <w:t xml:space="preserve">                      </w:t>
      </w:r>
      <w:r w:rsidRPr="0040041E">
        <w:rPr>
          <w:rFonts w:ascii="Times New Roman" w:eastAsia="Times New Roman" w:hAnsi="Times New Roman"/>
          <w:b/>
          <w:iCs/>
          <w:sz w:val="26"/>
          <w:szCs w:val="26"/>
          <w:lang w:eastAsia="ru-RU"/>
        </w:rPr>
        <w:t xml:space="preserve">      </w:t>
      </w:r>
      <w:r w:rsidR="00767F0B" w:rsidRPr="0040041E">
        <w:rPr>
          <w:rFonts w:ascii="Times New Roman" w:eastAsia="Times New Roman" w:hAnsi="Times New Roman"/>
          <w:b/>
          <w:iCs/>
          <w:sz w:val="26"/>
          <w:szCs w:val="26"/>
          <w:lang w:eastAsia="ru-RU"/>
        </w:rPr>
        <w:t xml:space="preserve">                   </w:t>
      </w:r>
    </w:p>
    <w:p w14:paraId="3AFE8D9F" w14:textId="77777777" w:rsidR="00D25F64" w:rsidRPr="0040041E" w:rsidRDefault="00D25F64" w:rsidP="00D10AB4">
      <w:pPr>
        <w:spacing w:after="0" w:line="240" w:lineRule="auto"/>
        <w:jc w:val="right"/>
        <w:rPr>
          <w:rFonts w:ascii="Times New Roman" w:eastAsia="Times New Roman" w:hAnsi="Times New Roman"/>
          <w:b/>
          <w:iCs/>
          <w:sz w:val="26"/>
          <w:szCs w:val="26"/>
          <w:lang w:eastAsia="ru-RU"/>
        </w:rPr>
      </w:pPr>
    </w:p>
    <w:p w14:paraId="1B369E5A" w14:textId="3436F26A" w:rsidR="00767F0B" w:rsidRPr="0040041E" w:rsidRDefault="00D10AB4" w:rsidP="00D10AB4">
      <w:pPr>
        <w:spacing w:after="0" w:line="240" w:lineRule="auto"/>
        <w:jc w:val="right"/>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Додаток</w:t>
      </w:r>
    </w:p>
    <w:p w14:paraId="372CFFE7" w14:textId="3030E918" w:rsidR="00D10AB4" w:rsidRPr="0040041E" w:rsidRDefault="00D10AB4" w:rsidP="00D10AB4">
      <w:pPr>
        <w:spacing w:after="0" w:line="240" w:lineRule="auto"/>
        <w:jc w:val="right"/>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 xml:space="preserve">до рішення </w:t>
      </w:r>
      <w:r w:rsidR="00C77721" w:rsidRPr="0040041E">
        <w:rPr>
          <w:rFonts w:ascii="Times New Roman" w:eastAsia="Times New Roman" w:hAnsi="Times New Roman"/>
          <w:b/>
          <w:iCs/>
          <w:sz w:val="26"/>
          <w:szCs w:val="26"/>
          <w:lang w:eastAsia="ru-RU"/>
        </w:rPr>
        <w:t>23</w:t>
      </w:r>
      <w:r w:rsidR="005657D5" w:rsidRPr="0040041E">
        <w:rPr>
          <w:rFonts w:ascii="Times New Roman" w:eastAsia="Times New Roman" w:hAnsi="Times New Roman"/>
          <w:b/>
          <w:iCs/>
          <w:sz w:val="26"/>
          <w:szCs w:val="26"/>
          <w:lang w:eastAsia="ru-RU"/>
        </w:rPr>
        <w:t xml:space="preserve"> </w:t>
      </w:r>
      <w:r w:rsidRPr="0040041E">
        <w:rPr>
          <w:rFonts w:ascii="Times New Roman" w:eastAsia="Times New Roman" w:hAnsi="Times New Roman"/>
          <w:b/>
          <w:iCs/>
          <w:sz w:val="26"/>
          <w:szCs w:val="26"/>
          <w:lang w:eastAsia="ru-RU"/>
        </w:rPr>
        <w:t xml:space="preserve">сесії </w:t>
      </w:r>
      <w:r w:rsidR="00C77721" w:rsidRPr="0040041E">
        <w:rPr>
          <w:rFonts w:ascii="Times New Roman" w:eastAsia="Times New Roman" w:hAnsi="Times New Roman"/>
          <w:b/>
          <w:iCs/>
          <w:sz w:val="26"/>
          <w:szCs w:val="26"/>
          <w:lang w:eastAsia="ru-RU"/>
        </w:rPr>
        <w:t>8</w:t>
      </w:r>
      <w:r w:rsidR="005657D5" w:rsidRPr="0040041E">
        <w:rPr>
          <w:rFonts w:ascii="Times New Roman" w:eastAsia="Times New Roman" w:hAnsi="Times New Roman"/>
          <w:b/>
          <w:iCs/>
          <w:sz w:val="26"/>
          <w:szCs w:val="26"/>
          <w:lang w:eastAsia="ru-RU"/>
        </w:rPr>
        <w:t xml:space="preserve"> </w:t>
      </w:r>
      <w:r w:rsidRPr="0040041E">
        <w:rPr>
          <w:rFonts w:ascii="Times New Roman" w:eastAsia="Times New Roman" w:hAnsi="Times New Roman"/>
          <w:b/>
          <w:iCs/>
          <w:sz w:val="26"/>
          <w:szCs w:val="26"/>
          <w:lang w:eastAsia="ru-RU"/>
        </w:rPr>
        <w:t>скликання</w:t>
      </w:r>
    </w:p>
    <w:p w14:paraId="546221B9" w14:textId="7E1F808F" w:rsidR="00D10AB4" w:rsidRPr="0040041E" w:rsidRDefault="00D10AB4" w:rsidP="00D10AB4">
      <w:pPr>
        <w:spacing w:after="0" w:line="240" w:lineRule="auto"/>
        <w:jc w:val="right"/>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w:t>
      </w:r>
      <w:r w:rsidR="00C77721" w:rsidRPr="0040041E">
        <w:rPr>
          <w:rFonts w:ascii="Times New Roman" w:eastAsia="Times New Roman" w:hAnsi="Times New Roman"/>
          <w:b/>
          <w:iCs/>
          <w:sz w:val="26"/>
          <w:szCs w:val="26"/>
          <w:lang w:eastAsia="ru-RU"/>
        </w:rPr>
        <w:t>четверте</w:t>
      </w:r>
      <w:r w:rsidR="005657D5" w:rsidRPr="0040041E">
        <w:rPr>
          <w:rFonts w:ascii="Times New Roman" w:eastAsia="Times New Roman" w:hAnsi="Times New Roman"/>
          <w:b/>
          <w:iCs/>
          <w:sz w:val="26"/>
          <w:szCs w:val="26"/>
          <w:lang w:eastAsia="ru-RU"/>
        </w:rPr>
        <w:t xml:space="preserve"> </w:t>
      </w:r>
      <w:r w:rsidRPr="0040041E">
        <w:rPr>
          <w:rFonts w:ascii="Times New Roman" w:eastAsia="Times New Roman" w:hAnsi="Times New Roman"/>
          <w:b/>
          <w:iCs/>
          <w:sz w:val="26"/>
          <w:szCs w:val="26"/>
          <w:lang w:eastAsia="ru-RU"/>
        </w:rPr>
        <w:t>пленарне засідання)</w:t>
      </w:r>
    </w:p>
    <w:p w14:paraId="53B4AA1F" w14:textId="03724C98" w:rsidR="00D10AB4" w:rsidRPr="0040041E" w:rsidRDefault="00D10AB4" w:rsidP="00D10AB4">
      <w:pPr>
        <w:spacing w:after="0" w:line="240" w:lineRule="auto"/>
        <w:jc w:val="right"/>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 xml:space="preserve">                                                                                             Тростянецької міської ради</w:t>
      </w:r>
    </w:p>
    <w:p w14:paraId="54EF4106" w14:textId="42EE722B" w:rsidR="00D10AB4" w:rsidRPr="0040041E" w:rsidRDefault="00D10AB4" w:rsidP="00D10AB4">
      <w:pPr>
        <w:spacing w:after="0" w:line="240" w:lineRule="auto"/>
        <w:jc w:val="right"/>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 xml:space="preserve">                                                                                 </w:t>
      </w:r>
      <w:r w:rsidR="0040041E">
        <w:rPr>
          <w:rFonts w:ascii="Times New Roman" w:eastAsia="Times New Roman" w:hAnsi="Times New Roman"/>
          <w:b/>
          <w:iCs/>
          <w:sz w:val="26"/>
          <w:szCs w:val="26"/>
          <w:lang w:eastAsia="ru-RU"/>
        </w:rPr>
        <w:t xml:space="preserve">№ </w:t>
      </w:r>
      <w:r w:rsidR="00016622">
        <w:rPr>
          <w:rFonts w:ascii="Times New Roman" w:eastAsia="Times New Roman" w:hAnsi="Times New Roman"/>
          <w:b/>
          <w:iCs/>
          <w:sz w:val="26"/>
          <w:szCs w:val="26"/>
          <w:lang w:eastAsia="ru-RU"/>
        </w:rPr>
        <w:t xml:space="preserve">730 </w:t>
      </w:r>
      <w:bookmarkStart w:id="0" w:name="_GoBack"/>
      <w:bookmarkEnd w:id="0"/>
      <w:r w:rsidRPr="0040041E">
        <w:rPr>
          <w:rFonts w:ascii="Times New Roman" w:eastAsia="Times New Roman" w:hAnsi="Times New Roman"/>
          <w:b/>
          <w:iCs/>
          <w:sz w:val="26"/>
          <w:szCs w:val="26"/>
          <w:lang w:eastAsia="ru-RU"/>
        </w:rPr>
        <w:t xml:space="preserve">від </w:t>
      </w:r>
      <w:r w:rsidR="0040041E">
        <w:rPr>
          <w:rFonts w:ascii="Times New Roman" w:eastAsia="Times New Roman" w:hAnsi="Times New Roman"/>
          <w:b/>
          <w:iCs/>
          <w:sz w:val="26"/>
          <w:szCs w:val="26"/>
          <w:lang w:eastAsia="ru-RU"/>
        </w:rPr>
        <w:t>06 листопада 2025 року</w:t>
      </w:r>
      <w:r w:rsidR="005657D5" w:rsidRPr="0040041E">
        <w:rPr>
          <w:rFonts w:ascii="Times New Roman" w:eastAsia="Times New Roman" w:hAnsi="Times New Roman"/>
          <w:b/>
          <w:iCs/>
          <w:sz w:val="26"/>
          <w:szCs w:val="26"/>
          <w:lang w:eastAsia="ru-RU"/>
        </w:rPr>
        <w:t xml:space="preserve">  </w:t>
      </w:r>
    </w:p>
    <w:p w14:paraId="799E743E" w14:textId="77777777" w:rsidR="00D10AB4" w:rsidRPr="0040041E" w:rsidRDefault="00D10AB4" w:rsidP="00D10AB4">
      <w:pPr>
        <w:spacing w:after="0" w:line="240" w:lineRule="auto"/>
        <w:jc w:val="center"/>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t xml:space="preserve">     </w:t>
      </w:r>
    </w:p>
    <w:p w14:paraId="4EDE7266" w14:textId="77777777" w:rsidR="00D10AB4" w:rsidRPr="0040041E" w:rsidRDefault="00D10AB4" w:rsidP="00D10AB4">
      <w:pPr>
        <w:spacing w:after="0" w:line="240" w:lineRule="auto"/>
        <w:jc w:val="center"/>
        <w:rPr>
          <w:rFonts w:ascii="Times New Roman" w:eastAsia="Times New Roman" w:hAnsi="Times New Roman"/>
          <w:b/>
          <w:iCs/>
          <w:sz w:val="26"/>
          <w:szCs w:val="26"/>
          <w:lang w:eastAsia="ru-RU"/>
        </w:rPr>
      </w:pP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r>
      <w:r w:rsidRPr="0040041E">
        <w:rPr>
          <w:rFonts w:ascii="Times New Roman" w:eastAsia="Times New Roman" w:hAnsi="Times New Roman"/>
          <w:b/>
          <w:iCs/>
          <w:sz w:val="26"/>
          <w:szCs w:val="26"/>
          <w:lang w:eastAsia="ru-RU"/>
        </w:rPr>
        <w:tab/>
        <w:t xml:space="preserve">                                                                                        </w:t>
      </w:r>
    </w:p>
    <w:p w14:paraId="46D780E8" w14:textId="77777777" w:rsidR="00D10AB4" w:rsidRPr="0040041E" w:rsidRDefault="00D10AB4" w:rsidP="00D10AB4">
      <w:pPr>
        <w:spacing w:after="0" w:line="240" w:lineRule="auto"/>
        <w:jc w:val="center"/>
        <w:rPr>
          <w:rFonts w:ascii="Times New Roman" w:eastAsia="Times New Roman" w:hAnsi="Times New Roman"/>
          <w:b/>
          <w:iCs/>
          <w:sz w:val="28"/>
          <w:szCs w:val="28"/>
          <w:lang w:eastAsia="ru-RU"/>
        </w:rPr>
      </w:pPr>
    </w:p>
    <w:p w14:paraId="5479138E" w14:textId="152A18E2" w:rsidR="00D10AB4" w:rsidRPr="0040041E" w:rsidRDefault="00D10AB4" w:rsidP="00D10AB4">
      <w:pPr>
        <w:spacing w:after="0" w:line="240" w:lineRule="auto"/>
        <w:rPr>
          <w:rFonts w:ascii="Times New Roman" w:eastAsia="Times New Roman" w:hAnsi="Times New Roman"/>
          <w:b/>
          <w:iCs/>
          <w:sz w:val="28"/>
          <w:szCs w:val="28"/>
          <w:lang w:eastAsia="ru-RU"/>
        </w:rPr>
      </w:pPr>
    </w:p>
    <w:p w14:paraId="0B0964EE" w14:textId="77777777" w:rsidR="00D25F64" w:rsidRPr="0040041E" w:rsidRDefault="00D25F64" w:rsidP="00D10AB4">
      <w:pPr>
        <w:spacing w:after="0" w:line="240" w:lineRule="auto"/>
        <w:rPr>
          <w:rFonts w:ascii="Times New Roman" w:eastAsia="Times New Roman" w:hAnsi="Times New Roman"/>
          <w:b/>
          <w:iCs/>
          <w:sz w:val="28"/>
          <w:szCs w:val="28"/>
          <w:lang w:eastAsia="ru-RU"/>
        </w:rPr>
      </w:pPr>
    </w:p>
    <w:p w14:paraId="43F00F2B" w14:textId="77777777" w:rsidR="00D10AB4" w:rsidRPr="0040041E" w:rsidRDefault="00D10AB4" w:rsidP="00D10AB4">
      <w:pPr>
        <w:spacing w:after="0" w:line="240" w:lineRule="auto"/>
        <w:rPr>
          <w:rFonts w:ascii="Times New Roman" w:eastAsia="Times New Roman" w:hAnsi="Times New Roman"/>
          <w:b/>
          <w:iCs/>
          <w:sz w:val="28"/>
          <w:szCs w:val="28"/>
          <w:lang w:eastAsia="ru-RU"/>
        </w:rPr>
      </w:pPr>
    </w:p>
    <w:p w14:paraId="6B82C3A1" w14:textId="77777777" w:rsidR="00D10AB4" w:rsidRPr="0040041E" w:rsidRDefault="00D10AB4" w:rsidP="00D10AB4">
      <w:pPr>
        <w:spacing w:after="0" w:line="240" w:lineRule="auto"/>
        <w:jc w:val="center"/>
        <w:rPr>
          <w:rFonts w:ascii="Times New Roman" w:eastAsia="Times New Roman" w:hAnsi="Times New Roman"/>
          <w:b/>
          <w:iCs/>
          <w:sz w:val="28"/>
          <w:szCs w:val="28"/>
          <w:lang w:eastAsia="ru-RU"/>
        </w:rPr>
      </w:pPr>
    </w:p>
    <w:p w14:paraId="1297DD9E" w14:textId="77777777" w:rsidR="00D10AB4" w:rsidRPr="0040041E" w:rsidRDefault="00D10AB4" w:rsidP="00D10AB4">
      <w:pPr>
        <w:spacing w:after="0" w:line="240" w:lineRule="auto"/>
        <w:jc w:val="center"/>
        <w:rPr>
          <w:rFonts w:ascii="Times New Roman" w:eastAsia="Times New Roman" w:hAnsi="Times New Roman"/>
          <w:b/>
          <w:iCs/>
          <w:sz w:val="28"/>
          <w:szCs w:val="28"/>
          <w:lang w:eastAsia="ru-RU"/>
        </w:rPr>
      </w:pPr>
    </w:p>
    <w:p w14:paraId="671DC00D" w14:textId="77777777" w:rsidR="00D10AB4" w:rsidRPr="0040041E" w:rsidRDefault="00D10AB4" w:rsidP="00D10AB4">
      <w:pPr>
        <w:spacing w:after="0" w:line="240" w:lineRule="auto"/>
        <w:jc w:val="center"/>
        <w:rPr>
          <w:rFonts w:ascii="Times New Roman" w:eastAsia="Times New Roman" w:hAnsi="Times New Roman"/>
          <w:b/>
          <w:sz w:val="48"/>
          <w:szCs w:val="28"/>
          <w:lang w:eastAsia="ru-RU"/>
        </w:rPr>
      </w:pPr>
      <w:r w:rsidRPr="0040041E">
        <w:rPr>
          <w:rFonts w:ascii="Times New Roman" w:eastAsia="Times New Roman" w:hAnsi="Times New Roman"/>
          <w:b/>
          <w:sz w:val="48"/>
          <w:szCs w:val="28"/>
          <w:lang w:eastAsia="ru-RU"/>
        </w:rPr>
        <w:t xml:space="preserve">Комплексна програма </w:t>
      </w:r>
    </w:p>
    <w:p w14:paraId="7B5DA1C3" w14:textId="77777777" w:rsidR="00D10AB4" w:rsidRPr="0040041E" w:rsidRDefault="00D10AB4" w:rsidP="00D10AB4">
      <w:pPr>
        <w:spacing w:after="0" w:line="240" w:lineRule="auto"/>
        <w:jc w:val="center"/>
        <w:rPr>
          <w:rFonts w:ascii="Times New Roman" w:eastAsia="Times New Roman" w:hAnsi="Times New Roman"/>
          <w:b/>
          <w:sz w:val="48"/>
          <w:szCs w:val="28"/>
          <w:lang w:eastAsia="ru-RU"/>
        </w:rPr>
      </w:pPr>
      <w:r w:rsidRPr="0040041E">
        <w:rPr>
          <w:rFonts w:ascii="Times New Roman" w:eastAsia="Times New Roman" w:hAnsi="Times New Roman"/>
          <w:b/>
          <w:sz w:val="48"/>
          <w:szCs w:val="28"/>
          <w:lang w:eastAsia="ru-RU"/>
        </w:rPr>
        <w:t>соціального захисту населення</w:t>
      </w:r>
    </w:p>
    <w:p w14:paraId="5213BD62" w14:textId="77777777" w:rsidR="00D10AB4" w:rsidRPr="0040041E" w:rsidRDefault="00D10AB4" w:rsidP="00D10AB4">
      <w:pPr>
        <w:spacing w:after="0" w:line="240" w:lineRule="auto"/>
        <w:jc w:val="center"/>
        <w:rPr>
          <w:rFonts w:ascii="Times New Roman" w:eastAsia="Times New Roman" w:hAnsi="Times New Roman"/>
          <w:b/>
          <w:sz w:val="48"/>
          <w:szCs w:val="28"/>
          <w:lang w:eastAsia="ru-RU"/>
        </w:rPr>
      </w:pPr>
      <w:r w:rsidRPr="0040041E">
        <w:rPr>
          <w:rFonts w:ascii="Times New Roman" w:eastAsia="Times New Roman" w:hAnsi="Times New Roman"/>
          <w:b/>
          <w:sz w:val="48"/>
          <w:szCs w:val="28"/>
          <w:lang w:eastAsia="ru-RU"/>
        </w:rPr>
        <w:t xml:space="preserve">Тростянецької міської </w:t>
      </w:r>
    </w:p>
    <w:p w14:paraId="5A554911" w14:textId="77777777" w:rsidR="00D10AB4" w:rsidRPr="0040041E" w:rsidRDefault="00D10AB4" w:rsidP="00D10AB4">
      <w:pPr>
        <w:spacing w:after="0" w:line="240" w:lineRule="auto"/>
        <w:jc w:val="center"/>
        <w:rPr>
          <w:rFonts w:ascii="Times New Roman" w:eastAsia="Times New Roman" w:hAnsi="Times New Roman"/>
          <w:b/>
          <w:sz w:val="48"/>
          <w:szCs w:val="28"/>
          <w:lang w:eastAsia="ru-RU"/>
        </w:rPr>
      </w:pPr>
      <w:r w:rsidRPr="0040041E">
        <w:rPr>
          <w:rFonts w:ascii="Times New Roman" w:eastAsia="Times New Roman" w:hAnsi="Times New Roman"/>
          <w:b/>
          <w:sz w:val="48"/>
          <w:szCs w:val="28"/>
          <w:lang w:eastAsia="ru-RU"/>
        </w:rPr>
        <w:t xml:space="preserve">територіальної громади </w:t>
      </w:r>
    </w:p>
    <w:p w14:paraId="14E103AB" w14:textId="77777777" w:rsidR="00D10AB4" w:rsidRPr="0040041E" w:rsidRDefault="00D10AB4" w:rsidP="00D10AB4">
      <w:pPr>
        <w:spacing w:after="0" w:line="240" w:lineRule="auto"/>
        <w:jc w:val="center"/>
        <w:rPr>
          <w:rFonts w:ascii="Times New Roman" w:eastAsia="Times New Roman" w:hAnsi="Times New Roman"/>
          <w:b/>
          <w:i/>
          <w:iCs/>
          <w:sz w:val="48"/>
          <w:szCs w:val="28"/>
          <w:lang w:eastAsia="ru-RU"/>
        </w:rPr>
      </w:pPr>
      <w:r w:rsidRPr="0040041E">
        <w:rPr>
          <w:rFonts w:ascii="Times New Roman" w:eastAsia="Times New Roman" w:hAnsi="Times New Roman"/>
          <w:b/>
          <w:sz w:val="48"/>
          <w:szCs w:val="28"/>
          <w:lang w:eastAsia="ru-RU"/>
        </w:rPr>
        <w:t>на 2024-2026 роки</w:t>
      </w:r>
    </w:p>
    <w:p w14:paraId="17567F94" w14:textId="77777777" w:rsidR="00D10AB4" w:rsidRPr="0040041E" w:rsidRDefault="00D10AB4" w:rsidP="00D10AB4">
      <w:pPr>
        <w:spacing w:after="0" w:line="240" w:lineRule="auto"/>
        <w:jc w:val="right"/>
        <w:rPr>
          <w:rFonts w:ascii="Times New Roman" w:eastAsia="Times New Roman" w:hAnsi="Times New Roman"/>
          <w:iCs/>
          <w:sz w:val="28"/>
          <w:szCs w:val="28"/>
          <w:lang w:eastAsia="ru-RU"/>
        </w:rPr>
      </w:pPr>
    </w:p>
    <w:p w14:paraId="6C691D0A" w14:textId="77777777" w:rsidR="00D10AB4" w:rsidRPr="0040041E" w:rsidRDefault="00D10AB4" w:rsidP="00D10AB4">
      <w:pPr>
        <w:spacing w:after="0" w:line="240" w:lineRule="auto"/>
        <w:jc w:val="right"/>
        <w:rPr>
          <w:rFonts w:ascii="Times New Roman" w:eastAsia="Times New Roman" w:hAnsi="Times New Roman"/>
          <w:iCs/>
          <w:sz w:val="28"/>
          <w:szCs w:val="28"/>
          <w:lang w:eastAsia="ru-RU"/>
        </w:rPr>
      </w:pPr>
    </w:p>
    <w:p w14:paraId="714163B8" w14:textId="05D450AA"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3D2743E7" w14:textId="2664CCF6"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0417BD42" w14:textId="1DC42FD2"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0A6B5087" w14:textId="51FCF839"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0CB90D9" w14:textId="4C80D57C"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058ACB3F" w14:textId="38A3D128"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F9BB7E1" w14:textId="13EA3677"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1B38334C" w14:textId="5614A9B3"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1BF0F9E" w14:textId="49C70733"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36C1175" w14:textId="13E69EDB"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1168FA06" w14:textId="034C7015"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26747613" w14:textId="5CE28355"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8D528D8" w14:textId="248CE5EC"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4C5D6786" w14:textId="365962E3"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1E3364D3" w14:textId="34AFBBA2"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54BE0C8B" w14:textId="19F41068"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43262C70" w14:textId="2A83A98B"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180BFFB5" w14:textId="1F5D7DCD"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60AFDA0B" w14:textId="554CB727"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B1B473B" w14:textId="60888A22"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128232C" w14:textId="2BDA539C"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1C64EA0" w14:textId="5FC350DA" w:rsidR="007F76E6" w:rsidRPr="0040041E" w:rsidRDefault="007F76E6" w:rsidP="00D10AB4">
      <w:pPr>
        <w:spacing w:after="0" w:line="240" w:lineRule="auto"/>
        <w:ind w:firstLine="709"/>
        <w:jc w:val="both"/>
        <w:rPr>
          <w:rFonts w:ascii="Times New Roman" w:eastAsia="Times New Roman" w:hAnsi="Times New Roman"/>
          <w:iCs/>
          <w:sz w:val="28"/>
          <w:szCs w:val="28"/>
          <w:lang w:eastAsia="ru-RU"/>
        </w:rPr>
      </w:pPr>
    </w:p>
    <w:p w14:paraId="71B7916F" w14:textId="549CABDF"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b/>
          <w:iCs/>
          <w:sz w:val="28"/>
          <w:szCs w:val="28"/>
          <w:lang w:eastAsia="ru-RU"/>
        </w:rPr>
        <w:t xml:space="preserve">Паспорт комплексної </w:t>
      </w:r>
      <w:r w:rsidRPr="0040041E">
        <w:rPr>
          <w:rFonts w:ascii="Times New Roman" w:eastAsia="Times New Roman" w:hAnsi="Times New Roman"/>
          <w:b/>
          <w:sz w:val="28"/>
          <w:szCs w:val="28"/>
          <w:lang w:eastAsia="ru-RU"/>
        </w:rPr>
        <w:t>програми соціального захисту населення Тростянецької міської  територіальної громади на 2024-2026 роки</w:t>
      </w:r>
      <w:r w:rsidRPr="0040041E">
        <w:rPr>
          <w:rFonts w:ascii="Times New Roman" w:eastAsia="Times New Roman" w:hAnsi="Times New Roman"/>
          <w:sz w:val="28"/>
          <w:szCs w:val="28"/>
          <w:lang w:eastAsia="ru-RU"/>
        </w:rPr>
        <w:t xml:space="preserve"> </w:t>
      </w:r>
      <w:r w:rsidRPr="0040041E">
        <w:rPr>
          <w:rFonts w:ascii="Times New Roman" w:eastAsia="Times New Roman" w:hAnsi="Times New Roman"/>
          <w:b/>
          <w:iCs/>
          <w:sz w:val="28"/>
          <w:szCs w:val="28"/>
          <w:lang w:eastAsia="ru-RU"/>
        </w:rPr>
        <w:t>(далі - Програма)</w:t>
      </w:r>
    </w:p>
    <w:p w14:paraId="2A5353CD" w14:textId="77777777" w:rsidR="00D10AB4" w:rsidRPr="0040041E" w:rsidRDefault="00D10AB4" w:rsidP="00D10AB4">
      <w:pPr>
        <w:spacing w:after="0" w:line="240" w:lineRule="auto"/>
        <w:rPr>
          <w:rFonts w:ascii="Times New Roman" w:eastAsia="Times New Roman" w:hAnsi="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40041E" w:rsidRPr="0040041E"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40041E" w:rsidRPr="0040041E"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40041E" w:rsidRPr="0040041E"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40041E" w:rsidRPr="0040041E"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0EEE1ADA"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r w:rsidR="00640F13" w:rsidRPr="0040041E">
              <w:rPr>
                <w:rFonts w:ascii="Times New Roman" w:eastAsia="Times New Roman" w:hAnsi="Times New Roman"/>
                <w:sz w:val="28"/>
                <w:szCs w:val="28"/>
                <w:lang w:eastAsia="ru-RU"/>
              </w:rPr>
              <w:t>Р</w:t>
            </w:r>
            <w:r w:rsidRPr="0040041E">
              <w:rPr>
                <w:rFonts w:ascii="Times New Roman" w:eastAsia="Times New Roman" w:hAnsi="Times New Roman"/>
                <w:sz w:val="28"/>
                <w:szCs w:val="28"/>
                <w:lang w:eastAsia="ru-RU"/>
              </w:rPr>
              <w:t>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40041E" w:rsidRPr="0040041E"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40041E" w:rsidRDefault="00D10AB4" w:rsidP="00BD5842">
            <w:pPr>
              <w:spacing w:after="0" w:line="240" w:lineRule="auto"/>
              <w:rPr>
                <w:rFonts w:ascii="Times New Roman" w:eastAsia="Times New Roman" w:hAnsi="Times New Roman"/>
                <w:sz w:val="28"/>
                <w:szCs w:val="28"/>
                <w:lang w:eastAsia="ru-RU"/>
              </w:rPr>
            </w:pPr>
          </w:p>
          <w:p w14:paraId="1F2614DB" w14:textId="0EF860B8" w:rsidR="00D10AB4" w:rsidRPr="0040041E" w:rsidRDefault="00C24C4A"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Тростянецька міська рада ,в</w:t>
            </w:r>
            <w:r w:rsidR="00D10AB4" w:rsidRPr="0040041E">
              <w:rPr>
                <w:rFonts w:ascii="Times New Roman" w:eastAsia="Times New Roman" w:hAnsi="Times New Roman"/>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40041E">
              <w:rPr>
                <w:rFonts w:ascii="Times New Roman" w:hAnsi="Times New Roman"/>
                <w:sz w:val="24"/>
                <w:szCs w:val="24"/>
              </w:rPr>
              <w:t xml:space="preserve"> </w:t>
            </w:r>
            <w:r w:rsidR="00D10AB4" w:rsidRPr="0040041E">
              <w:rPr>
                <w:rFonts w:ascii="Times New Roman" w:hAnsi="Times New Roman"/>
                <w:sz w:val="28"/>
                <w:szCs w:val="28"/>
              </w:rPr>
              <w:t>КНП «Тростянецька міська лікарня» Тростянецької міської ради</w:t>
            </w:r>
            <w:r w:rsidR="00D10AB4" w:rsidRPr="0040041E">
              <w:rPr>
                <w:rFonts w:ascii="Times New Roman" w:hAnsi="Times New Roman"/>
                <w:sz w:val="24"/>
                <w:szCs w:val="24"/>
              </w:rPr>
              <w:t>,</w:t>
            </w:r>
            <w:r w:rsidR="00D10AB4" w:rsidRPr="0040041E">
              <w:rPr>
                <w:rFonts w:ascii="Times New Roman" w:eastAsia="Times New Roman" w:hAnsi="Times New Roman"/>
                <w:sz w:val="24"/>
                <w:szCs w:val="24"/>
                <w:lang w:eastAsia="ru-RU"/>
              </w:rPr>
              <w:t xml:space="preserve"> </w:t>
            </w:r>
            <w:r w:rsidR="00D10AB4" w:rsidRPr="0040041E">
              <w:rPr>
                <w:rFonts w:ascii="Times New Roman" w:eastAsia="Times New Roman" w:hAnsi="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40041E" w:rsidRPr="0040041E"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2024-2026 роки</w:t>
            </w:r>
          </w:p>
        </w:tc>
      </w:tr>
      <w:tr w:rsidR="0040041E" w:rsidRPr="0040041E"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Етапи виконання програми</w:t>
            </w:r>
          </w:p>
          <w:p w14:paraId="2A8D258A"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2024</w:t>
            </w:r>
          </w:p>
          <w:p w14:paraId="27904583"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2025</w:t>
            </w:r>
          </w:p>
          <w:p w14:paraId="64C776FF" w14:textId="4CA66409" w:rsidR="00D10AB4" w:rsidRPr="0040041E" w:rsidRDefault="00D10AB4" w:rsidP="00BD5842">
            <w:pPr>
              <w:spacing w:after="0" w:line="240" w:lineRule="auto"/>
              <w:jc w:val="center"/>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r w:rsidR="002F17AB" w:rsidRPr="0040041E">
              <w:rPr>
                <w:rFonts w:ascii="Times New Roman" w:eastAsia="Times New Roman" w:hAnsi="Times New Roman"/>
                <w:sz w:val="28"/>
                <w:szCs w:val="28"/>
                <w:lang w:eastAsia="ru-RU"/>
              </w:rPr>
              <w:t xml:space="preserve"> </w:t>
            </w:r>
            <w:r w:rsidRPr="0040041E">
              <w:rPr>
                <w:rFonts w:ascii="Times New Roman" w:eastAsia="Times New Roman" w:hAnsi="Times New Roman"/>
                <w:sz w:val="28"/>
                <w:szCs w:val="28"/>
                <w:lang w:eastAsia="ru-RU"/>
              </w:rPr>
              <w:t>2026</w:t>
            </w:r>
          </w:p>
          <w:p w14:paraId="532D0E9E" w14:textId="77777777" w:rsidR="00D10AB4" w:rsidRPr="0040041E" w:rsidRDefault="00D10AB4" w:rsidP="00BD5842">
            <w:pPr>
              <w:spacing w:after="0" w:line="240" w:lineRule="auto"/>
              <w:rPr>
                <w:rFonts w:ascii="Times New Roman" w:eastAsia="Times New Roman" w:hAnsi="Times New Roman"/>
                <w:sz w:val="28"/>
                <w:szCs w:val="28"/>
                <w:lang w:eastAsia="ru-RU"/>
              </w:rPr>
            </w:pPr>
          </w:p>
        </w:tc>
      </w:tr>
      <w:tr w:rsidR="0040041E" w:rsidRPr="0040041E"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40041E">
              <w:rPr>
                <w:rFonts w:ascii="Times New Roman" w:eastAsia="Times New Roman" w:hAnsi="Times New Roman"/>
                <w:sz w:val="28"/>
                <w:szCs w:val="28"/>
                <w:lang w:eastAsia="ru-RU"/>
              </w:rPr>
              <w:t>проєктну</w:t>
            </w:r>
            <w:proofErr w:type="spellEnd"/>
            <w:r w:rsidRPr="0040041E">
              <w:rPr>
                <w:rFonts w:ascii="Times New Roman" w:eastAsia="Times New Roman" w:hAnsi="Times New Roman"/>
                <w:sz w:val="28"/>
                <w:szCs w:val="28"/>
                <w:lang w:eastAsia="ru-RU"/>
              </w:rPr>
              <w:t xml:space="preserve"> діяльність.</w:t>
            </w:r>
          </w:p>
        </w:tc>
      </w:tr>
      <w:tr w:rsidR="0040041E" w:rsidRPr="0040041E"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40041E"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Загальний обсяг фінансових ресурсів, необхідних для реалізації програми, всього,</w:t>
            </w:r>
          </w:p>
          <w:p w14:paraId="1B7D0CB4"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у </w:t>
            </w:r>
            <w:r w:rsidRPr="0040041E">
              <w:rPr>
                <w:rFonts w:ascii="Times New Roman" w:eastAsia="Times New Roman" w:hAnsi="Times New Roman"/>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40041E" w:rsidRDefault="00D10AB4" w:rsidP="00BD5842">
            <w:pPr>
              <w:spacing w:after="0" w:line="240" w:lineRule="auto"/>
              <w:rPr>
                <w:rFonts w:ascii="Times New Roman" w:eastAsia="Times New Roman" w:hAnsi="Times New Roman"/>
                <w:sz w:val="28"/>
                <w:szCs w:val="28"/>
                <w:lang w:eastAsia="ru-RU"/>
              </w:rPr>
            </w:pPr>
          </w:p>
          <w:p w14:paraId="39CD7FEE" w14:textId="6444529C"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r w:rsidR="005657D5" w:rsidRPr="0040041E">
              <w:rPr>
                <w:rFonts w:ascii="Times New Roman" w:eastAsia="Times New Roman" w:hAnsi="Times New Roman"/>
                <w:sz w:val="28"/>
                <w:szCs w:val="28"/>
                <w:lang w:eastAsia="ru-RU"/>
              </w:rPr>
              <w:t>23107,0</w:t>
            </w:r>
          </w:p>
        </w:tc>
      </w:tr>
      <w:tr w:rsidR="0040041E" w:rsidRPr="0040041E"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1BB95A21"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r w:rsidRPr="0040041E">
              <w:rPr>
                <w:rFonts w:ascii="Times New Roman" w:eastAsia="Times New Roman" w:hAnsi="Times New Roman"/>
                <w:sz w:val="26"/>
                <w:szCs w:val="26"/>
                <w:lang w:eastAsia="ru-RU"/>
              </w:rPr>
              <w:t>2</w:t>
            </w:r>
            <w:r w:rsidR="005657D5" w:rsidRPr="0040041E">
              <w:rPr>
                <w:rFonts w:ascii="Times New Roman" w:eastAsia="Times New Roman" w:hAnsi="Times New Roman"/>
                <w:sz w:val="26"/>
                <w:szCs w:val="26"/>
                <w:lang w:eastAsia="ru-RU"/>
              </w:rPr>
              <w:t>2711</w:t>
            </w:r>
            <w:r w:rsidRPr="0040041E">
              <w:rPr>
                <w:rFonts w:ascii="Times New Roman" w:eastAsia="Times New Roman" w:hAnsi="Times New Roman"/>
                <w:sz w:val="26"/>
                <w:szCs w:val="26"/>
                <w:lang w:eastAsia="ru-RU"/>
              </w:rPr>
              <w:t>,0</w:t>
            </w:r>
          </w:p>
        </w:tc>
      </w:tr>
      <w:tr w:rsidR="0040041E" w:rsidRPr="0040041E"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40041E" w:rsidRDefault="00D10AB4" w:rsidP="00BD5842">
            <w:pPr>
              <w:spacing w:after="0" w:line="240" w:lineRule="auto"/>
              <w:jc w:val="center"/>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FEA8BAE" w:rsidR="00D10AB4" w:rsidRPr="0040041E" w:rsidRDefault="005657D5"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12,0</w:t>
            </w:r>
          </w:p>
        </w:tc>
      </w:tr>
      <w:tr w:rsidR="0040041E" w:rsidRPr="0040041E" w14:paraId="2118C8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98B6845" w14:textId="0C721D7B" w:rsidR="005657D5" w:rsidRPr="0040041E" w:rsidRDefault="005657D5" w:rsidP="00BD5842">
            <w:pPr>
              <w:spacing w:after="0" w:line="240" w:lineRule="auto"/>
              <w:jc w:val="center"/>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9.3</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242C06C5" w14:textId="0FE21332" w:rsidR="005657D5" w:rsidRPr="0040041E" w:rsidRDefault="005657D5"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Кошти державного бюджету</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480C7607" w14:textId="1F4C32CF" w:rsidR="005657D5" w:rsidRPr="0040041E" w:rsidRDefault="005657D5"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384,0</w:t>
            </w:r>
          </w:p>
        </w:tc>
      </w:tr>
      <w:tr w:rsidR="0040041E" w:rsidRPr="0040041E"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40041E" w:rsidRDefault="00D10AB4" w:rsidP="00BD5842">
            <w:pPr>
              <w:spacing w:after="0" w:line="240" w:lineRule="auto"/>
              <w:jc w:val="center"/>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40041E" w:rsidRDefault="00D10AB4" w:rsidP="00BD5842">
            <w:pPr>
              <w:pStyle w:val="ac"/>
              <w:spacing w:line="254" w:lineRule="auto"/>
              <w:jc w:val="both"/>
              <w:rPr>
                <w:sz w:val="28"/>
                <w:szCs w:val="28"/>
                <w:lang w:val="uk-UA" w:eastAsia="en-US"/>
              </w:rPr>
            </w:pPr>
            <w:r w:rsidRPr="0040041E">
              <w:rPr>
                <w:sz w:val="28"/>
                <w:szCs w:val="28"/>
                <w:lang w:val="uk-UA" w:eastAsia="en-US"/>
              </w:rPr>
              <w:t>-    зменшення  соціальної напруги;</w:t>
            </w:r>
          </w:p>
          <w:p w14:paraId="5A728AE4" w14:textId="77777777" w:rsidR="00D10AB4" w:rsidRPr="0040041E" w:rsidRDefault="00D10AB4" w:rsidP="00BD5842">
            <w:pPr>
              <w:pStyle w:val="ac"/>
              <w:spacing w:line="254" w:lineRule="auto"/>
              <w:jc w:val="both"/>
              <w:rPr>
                <w:sz w:val="28"/>
                <w:szCs w:val="28"/>
                <w:lang w:val="uk-UA" w:eastAsia="en-US"/>
              </w:rPr>
            </w:pPr>
            <w:r w:rsidRPr="0040041E">
              <w:rPr>
                <w:bCs/>
                <w:sz w:val="28"/>
                <w:szCs w:val="28"/>
                <w:lang w:val="uk-UA" w:eastAsia="en-US"/>
              </w:rPr>
              <w:t>-    п</w:t>
            </w:r>
            <w:r w:rsidRPr="0040041E">
              <w:rPr>
                <w:sz w:val="28"/>
                <w:szCs w:val="28"/>
                <w:lang w:val="uk-UA" w:eastAsia="en-US"/>
              </w:rPr>
              <w:t>осилення соціального захисту окремих пільгових категорій громадян;</w:t>
            </w:r>
          </w:p>
          <w:p w14:paraId="77472278" w14:textId="77777777" w:rsidR="00D10AB4" w:rsidRPr="0040041E" w:rsidRDefault="00D10AB4" w:rsidP="00BD5842">
            <w:pPr>
              <w:pStyle w:val="ac"/>
              <w:spacing w:line="254" w:lineRule="auto"/>
              <w:jc w:val="both"/>
              <w:rPr>
                <w:sz w:val="28"/>
                <w:szCs w:val="28"/>
                <w:lang w:val="uk-UA" w:eastAsia="en-US"/>
              </w:rPr>
            </w:pPr>
            <w:r w:rsidRPr="0040041E">
              <w:rPr>
                <w:sz w:val="28"/>
                <w:szCs w:val="28"/>
                <w:lang w:val="uk-UA" w:eastAsia="en-US"/>
              </w:rPr>
              <w:t>- позитивний вплив  на матеріальний стан громадян, які перебувають у складних життєвих обставинах.</w:t>
            </w:r>
            <w:r w:rsidRPr="0040041E">
              <w:rPr>
                <w:sz w:val="28"/>
                <w:szCs w:val="28"/>
                <w:lang w:val="uk-UA" w:eastAsia="en-US"/>
              </w:rPr>
              <w:tab/>
            </w:r>
            <w:r w:rsidRPr="0040041E">
              <w:rPr>
                <w:sz w:val="28"/>
                <w:szCs w:val="28"/>
                <w:lang w:val="uk-UA" w:eastAsia="en-US"/>
              </w:rPr>
              <w:tab/>
            </w:r>
            <w:r w:rsidRPr="0040041E">
              <w:rPr>
                <w:sz w:val="28"/>
                <w:szCs w:val="28"/>
                <w:lang w:val="uk-UA" w:eastAsia="en-US"/>
              </w:rPr>
              <w:tab/>
            </w:r>
            <w:r w:rsidRPr="0040041E">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40041E"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40041E" w:rsidRDefault="00D10AB4" w:rsidP="00BD5842">
            <w:pPr>
              <w:spacing w:after="0" w:line="240" w:lineRule="auto"/>
              <w:jc w:val="center"/>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40041E" w:rsidRDefault="00D10AB4" w:rsidP="00BD5842">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40041E" w:rsidRDefault="00D10AB4" w:rsidP="00BD5842">
            <w:pPr>
              <w:pStyle w:val="ac"/>
              <w:spacing w:line="254" w:lineRule="auto"/>
              <w:rPr>
                <w:sz w:val="28"/>
                <w:szCs w:val="28"/>
                <w:lang w:val="uk-UA" w:eastAsia="en-US"/>
              </w:rPr>
            </w:pPr>
            <w:r w:rsidRPr="0040041E">
              <w:rPr>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40041E" w:rsidRDefault="00D10AB4" w:rsidP="00BD5842">
            <w:pPr>
              <w:pStyle w:val="ac"/>
              <w:spacing w:line="254" w:lineRule="auto"/>
              <w:rPr>
                <w:sz w:val="28"/>
                <w:szCs w:val="28"/>
                <w:lang w:val="uk-UA" w:eastAsia="en-US"/>
              </w:rPr>
            </w:pPr>
            <w:r w:rsidRPr="0040041E">
              <w:rPr>
                <w:sz w:val="28"/>
                <w:szCs w:val="28"/>
                <w:lang w:val="uk-UA" w:eastAsia="en-US"/>
              </w:rPr>
              <w:t>- рівень подолання складних життєвих обставин;</w:t>
            </w:r>
          </w:p>
          <w:p w14:paraId="201174FB" w14:textId="77777777" w:rsidR="00D10AB4" w:rsidRPr="0040041E" w:rsidRDefault="00D10AB4" w:rsidP="00BD5842">
            <w:pPr>
              <w:pStyle w:val="ac"/>
              <w:spacing w:line="254" w:lineRule="auto"/>
              <w:rPr>
                <w:sz w:val="28"/>
                <w:szCs w:val="28"/>
                <w:lang w:val="uk-UA" w:eastAsia="en-US"/>
              </w:rPr>
            </w:pPr>
            <w:r w:rsidRPr="0040041E">
              <w:rPr>
                <w:sz w:val="28"/>
                <w:szCs w:val="28"/>
                <w:lang w:val="uk-UA" w:eastAsia="en-US"/>
              </w:rPr>
              <w:t>- рівень забезпечення рівня прав і можливостей жінок і чоловіків.</w:t>
            </w:r>
          </w:p>
        </w:tc>
      </w:tr>
    </w:tbl>
    <w:p w14:paraId="11B37CEA" w14:textId="77777777" w:rsidR="00D10AB4" w:rsidRPr="0040041E" w:rsidRDefault="00D10AB4" w:rsidP="00D10AB4">
      <w:pPr>
        <w:spacing w:after="0" w:line="240" w:lineRule="auto"/>
        <w:jc w:val="center"/>
        <w:rPr>
          <w:rFonts w:ascii="Times New Roman" w:eastAsia="Times New Roman" w:hAnsi="Times New Roman"/>
          <w:b/>
          <w:bCs/>
          <w:sz w:val="28"/>
          <w:szCs w:val="28"/>
          <w:lang w:eastAsia="ru-RU"/>
        </w:rPr>
      </w:pPr>
    </w:p>
    <w:p w14:paraId="2DCBCC4A" w14:textId="77777777" w:rsidR="00D10AB4" w:rsidRPr="0040041E" w:rsidRDefault="00D10AB4" w:rsidP="00D10AB4">
      <w:pPr>
        <w:spacing w:after="0" w:line="240" w:lineRule="auto"/>
        <w:ind w:firstLine="709"/>
        <w:jc w:val="both"/>
        <w:rPr>
          <w:rFonts w:ascii="Times New Roman" w:eastAsia="Times New Roman" w:hAnsi="Times New Roman"/>
          <w:b/>
          <w:iCs/>
          <w:sz w:val="28"/>
          <w:szCs w:val="28"/>
          <w:lang w:eastAsia="ru-RU"/>
        </w:rPr>
      </w:pPr>
      <w:r w:rsidRPr="0040041E">
        <w:rPr>
          <w:rFonts w:ascii="Times New Roman" w:eastAsia="Times New Roman" w:hAnsi="Times New Roman"/>
          <w:b/>
          <w:iCs/>
          <w:sz w:val="28"/>
          <w:szCs w:val="28"/>
          <w:lang w:eastAsia="ru-RU"/>
        </w:rPr>
        <w:t>1. Загальні положення Програми</w:t>
      </w:r>
    </w:p>
    <w:p w14:paraId="7E68FDF5" w14:textId="77777777" w:rsidR="00D10AB4" w:rsidRPr="0040041E" w:rsidRDefault="00D10AB4" w:rsidP="00D10AB4">
      <w:pPr>
        <w:spacing w:after="0" w:line="240" w:lineRule="auto"/>
        <w:ind w:firstLine="708"/>
        <w:jc w:val="both"/>
        <w:rPr>
          <w:rFonts w:ascii="Times New Roman" w:hAnsi="Times New Roman"/>
          <w:sz w:val="28"/>
          <w:szCs w:val="28"/>
        </w:rPr>
      </w:pPr>
      <w:r w:rsidRPr="0040041E">
        <w:rPr>
          <w:rFonts w:ascii="Times New Roman" w:eastAsia="Times New Roman" w:hAnsi="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40041E">
        <w:rPr>
          <w:rFonts w:ascii="Times New Roman" w:hAnsi="Times New Roman"/>
          <w:sz w:val="28"/>
          <w:szCs w:val="28"/>
        </w:rPr>
        <w:t xml:space="preserve"> осіб з інвалідністю, ветеранів війни та праці, громадян постраждалих внаслідок Чорнобильської катастрофи</w:t>
      </w:r>
      <w:r w:rsidRPr="0040041E">
        <w:rPr>
          <w:rFonts w:ascii="Times New Roman" w:eastAsia="Times New Roman" w:hAnsi="Times New Roman"/>
          <w:sz w:val="28"/>
          <w:szCs w:val="28"/>
          <w:lang w:eastAsia="ru-RU"/>
        </w:rPr>
        <w:t xml:space="preserve">, осіб, які потрапили в складні життєві обставини, </w:t>
      </w:r>
      <w:r w:rsidRPr="0040041E">
        <w:rPr>
          <w:rFonts w:ascii="Times New Roman" w:hAnsi="Times New Roman"/>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40041E">
        <w:rPr>
          <w:rFonts w:ascii="Times New Roman" w:eastAsia="Times New Roman" w:hAnsi="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602774D7" w:rsidR="00D10AB4" w:rsidRPr="0040041E" w:rsidRDefault="00D10AB4" w:rsidP="00640F13">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hAnsi="Times New Roman"/>
          <w:sz w:val="28"/>
          <w:szCs w:val="28"/>
        </w:rPr>
        <w:t xml:space="preserve">Програма розроблена </w:t>
      </w:r>
      <w:r w:rsidR="00640F13" w:rsidRPr="0040041E">
        <w:rPr>
          <w:rFonts w:ascii="Times New Roman" w:hAnsi="Times New Roman"/>
          <w:sz w:val="28"/>
          <w:szCs w:val="28"/>
        </w:rPr>
        <w:t xml:space="preserve">на підставі чинного законодавства України </w:t>
      </w:r>
      <w:r w:rsidRPr="0040041E">
        <w:rPr>
          <w:rFonts w:ascii="Times New Roman" w:hAnsi="Times New Roman"/>
          <w:sz w:val="28"/>
          <w:szCs w:val="28"/>
        </w:rPr>
        <w:t xml:space="preserve">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40041E">
        <w:rPr>
          <w:rFonts w:ascii="Times New Roman" w:hAnsi="Times New Roman"/>
          <w:bCs/>
          <w:sz w:val="28"/>
          <w:szCs w:val="28"/>
        </w:rPr>
        <w:t>«</w:t>
      </w:r>
      <w:r w:rsidRPr="0040041E">
        <w:rPr>
          <w:rFonts w:ascii="Times New Roman" w:hAnsi="Times New Roman"/>
          <w:sz w:val="28"/>
          <w:szCs w:val="28"/>
        </w:rPr>
        <w:t>Про забезпечення прав і свобод внутрішньо переміщених осіб», «Про протидію торгівлі людьми», «</w:t>
      </w:r>
      <w:r w:rsidRPr="0040041E">
        <w:rPr>
          <w:rFonts w:ascii="Times New Roman" w:hAnsi="Times New Roman"/>
          <w:bCs/>
          <w:sz w:val="28"/>
          <w:szCs w:val="28"/>
        </w:rPr>
        <w:t>Про запобігання та протидії домашньому насильству»,</w:t>
      </w:r>
      <w:r w:rsidRPr="0040041E">
        <w:rPr>
          <w:rFonts w:ascii="Times New Roman" w:hAnsi="Times New Roman"/>
          <w:sz w:val="28"/>
          <w:szCs w:val="28"/>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w:t>
      </w:r>
      <w:r w:rsidR="00640F13" w:rsidRPr="0040041E">
        <w:rPr>
          <w:rFonts w:ascii="Times New Roman" w:hAnsi="Times New Roman"/>
          <w:sz w:val="28"/>
          <w:szCs w:val="28"/>
        </w:rPr>
        <w:t xml:space="preserve">, </w:t>
      </w:r>
      <w:hyperlink r:id="rId8" w:anchor="n12" w:tgtFrame="_blank" w:history="1">
        <w:r w:rsidR="00640F13" w:rsidRPr="0040041E">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00640F13" w:rsidRPr="0040041E">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88 </w:t>
      </w:r>
      <w:r w:rsidRPr="0040041E">
        <w:rPr>
          <w:sz w:val="28"/>
          <w:szCs w:val="28"/>
        </w:rPr>
        <w:t>та інших</w:t>
      </w:r>
      <w:r w:rsidR="00640F13" w:rsidRPr="0040041E">
        <w:rPr>
          <w:sz w:val="28"/>
          <w:szCs w:val="28"/>
        </w:rPr>
        <w:t xml:space="preserve"> законів та підзаконних актів.</w:t>
      </w:r>
      <w:r w:rsidRPr="0040041E">
        <w:rPr>
          <w:sz w:val="28"/>
          <w:szCs w:val="28"/>
        </w:rPr>
        <w:tab/>
        <w:t xml:space="preserve">            </w:t>
      </w:r>
    </w:p>
    <w:p w14:paraId="638BA2BD" w14:textId="77777777" w:rsidR="00D10AB4" w:rsidRPr="0040041E" w:rsidRDefault="00D10AB4" w:rsidP="00D10AB4">
      <w:pPr>
        <w:pStyle w:val="ac"/>
        <w:ind w:firstLine="708"/>
        <w:jc w:val="both"/>
        <w:rPr>
          <w:sz w:val="28"/>
          <w:szCs w:val="28"/>
          <w:lang w:val="uk-UA"/>
        </w:rPr>
      </w:pPr>
      <w:r w:rsidRPr="0040041E">
        <w:rPr>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40041E" w:rsidRDefault="00D10AB4" w:rsidP="00D10AB4">
      <w:pPr>
        <w:pStyle w:val="ac"/>
        <w:ind w:firstLine="708"/>
        <w:jc w:val="both"/>
        <w:rPr>
          <w:sz w:val="28"/>
          <w:szCs w:val="28"/>
          <w:lang w:val="uk-UA"/>
        </w:rPr>
      </w:pPr>
      <w:r w:rsidRPr="0040041E">
        <w:rPr>
          <w:sz w:val="28"/>
          <w:szCs w:val="28"/>
          <w:lang w:val="uk-UA"/>
        </w:rPr>
        <w:t>Програма поширюється на жителів Тростянецької міської територіальної громади.</w:t>
      </w:r>
    </w:p>
    <w:p w14:paraId="3856CEEF" w14:textId="77777777" w:rsidR="00D10AB4" w:rsidRPr="0040041E" w:rsidRDefault="00D10AB4" w:rsidP="00D10AB4">
      <w:pPr>
        <w:pStyle w:val="ac"/>
        <w:ind w:firstLine="708"/>
        <w:jc w:val="both"/>
        <w:rPr>
          <w:sz w:val="28"/>
          <w:szCs w:val="28"/>
          <w:lang w:val="uk-UA"/>
        </w:rPr>
      </w:pPr>
      <w:r w:rsidRPr="0040041E">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40041E" w:rsidRDefault="00D10AB4" w:rsidP="00D10AB4">
      <w:pPr>
        <w:spacing w:after="0" w:line="240" w:lineRule="auto"/>
        <w:jc w:val="both"/>
        <w:rPr>
          <w:rFonts w:ascii="Times New Roman" w:eastAsia="Times New Roman" w:hAnsi="Times New Roman"/>
          <w:b/>
          <w:iCs/>
          <w:sz w:val="28"/>
          <w:szCs w:val="28"/>
          <w:lang w:eastAsia="ru-RU"/>
        </w:rPr>
      </w:pPr>
    </w:p>
    <w:p w14:paraId="36346F20" w14:textId="77777777" w:rsidR="00D10AB4" w:rsidRPr="0040041E" w:rsidRDefault="00D10AB4" w:rsidP="00D10AB4">
      <w:pPr>
        <w:spacing w:after="0" w:line="240" w:lineRule="auto"/>
        <w:ind w:firstLine="709"/>
        <w:jc w:val="both"/>
        <w:rPr>
          <w:rFonts w:ascii="Times New Roman" w:eastAsia="Times New Roman" w:hAnsi="Times New Roman"/>
          <w:b/>
          <w:iCs/>
          <w:sz w:val="28"/>
          <w:szCs w:val="28"/>
          <w:lang w:eastAsia="ru-RU"/>
        </w:rPr>
      </w:pPr>
      <w:r w:rsidRPr="0040041E">
        <w:rPr>
          <w:rFonts w:ascii="Times New Roman" w:eastAsia="Times New Roman" w:hAnsi="Times New Roman"/>
          <w:b/>
          <w:iCs/>
          <w:sz w:val="28"/>
          <w:szCs w:val="28"/>
          <w:lang w:eastAsia="ru-RU"/>
        </w:rPr>
        <w:t>2. Визначення проблем, на розв’язання яких спрямована Програма</w:t>
      </w:r>
    </w:p>
    <w:p w14:paraId="1497EAAE" w14:textId="1F6C6B6C"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Потребують матеріальної підтримки особи, що мають захворювання, які загрожують життю або обмежують життя, хвороби </w:t>
      </w:r>
      <w:proofErr w:type="spellStart"/>
      <w:r w:rsidRPr="0040041E">
        <w:rPr>
          <w:rFonts w:ascii="Times New Roman" w:hAnsi="Times New Roman"/>
          <w:sz w:val="28"/>
          <w:szCs w:val="28"/>
        </w:rPr>
        <w:t>нефрологічного</w:t>
      </w:r>
      <w:proofErr w:type="spellEnd"/>
      <w:r w:rsidRPr="0040041E">
        <w:rPr>
          <w:rFonts w:ascii="Times New Roman" w:hAnsi="Times New Roman"/>
          <w:sz w:val="28"/>
          <w:szCs w:val="28"/>
        </w:rPr>
        <w:t xml:space="preserve"> профілю та інші важкі порушення стану здоров’я.</w:t>
      </w:r>
    </w:p>
    <w:p w14:paraId="24C3616D"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41EA17A5"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C99FDFE" w14:textId="5794B6D5" w:rsidR="001A6D5A" w:rsidRPr="0040041E" w:rsidRDefault="001A6D5A" w:rsidP="00D10AB4">
      <w:pPr>
        <w:spacing w:after="0" w:line="240" w:lineRule="auto"/>
        <w:ind w:firstLine="709"/>
        <w:jc w:val="both"/>
        <w:rPr>
          <w:rStyle w:val="rvts23"/>
          <w:rFonts w:ascii="Times New Roman" w:hAnsi="Times New Roman"/>
          <w:bCs/>
          <w:sz w:val="28"/>
          <w:szCs w:val="28"/>
          <w:shd w:val="clear" w:color="auto" w:fill="FFFFFF"/>
        </w:rPr>
      </w:pPr>
      <w:r w:rsidRPr="0040041E">
        <w:rPr>
          <w:rStyle w:val="rvts23"/>
          <w:rFonts w:ascii="Times New Roman" w:hAnsi="Times New Roman"/>
          <w:bCs/>
          <w:sz w:val="28"/>
          <w:szCs w:val="28"/>
          <w:shd w:val="clear" w:color="auto" w:fill="FFFFFF"/>
        </w:rPr>
        <w:t>Існує необхідність використання у 2025 році субвенції з </w:t>
      </w:r>
      <w:hyperlink r:id="rId9" w:tgtFrame="_blank" w:history="1">
        <w:r w:rsidRPr="0040041E">
          <w:rPr>
            <w:rStyle w:val="af0"/>
            <w:rFonts w:ascii="Times New Roman" w:hAnsi="Times New Roman"/>
            <w:bCs/>
            <w:color w:val="auto"/>
            <w:sz w:val="28"/>
            <w:szCs w:val="28"/>
            <w:u w:val="none"/>
            <w:shd w:val="clear" w:color="auto" w:fill="FFFFFF"/>
          </w:rPr>
          <w:t>державного бюджету</w:t>
        </w:r>
      </w:hyperlink>
      <w:r w:rsidRPr="0040041E">
        <w:rPr>
          <w:rStyle w:val="rvts23"/>
          <w:rFonts w:ascii="Times New Roman" w:hAnsi="Times New Roman"/>
          <w:bCs/>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40041E">
        <w:rPr>
          <w:rStyle w:val="rvts23"/>
          <w:rFonts w:ascii="Times New Roman" w:hAnsi="Times New Roman"/>
          <w:bCs/>
          <w:sz w:val="28"/>
          <w:szCs w:val="28"/>
          <w:shd w:val="clear" w:color="auto" w:fill="FFFFFF"/>
        </w:rPr>
        <w:t>.</w:t>
      </w:r>
    </w:p>
    <w:p w14:paraId="7F36E935" w14:textId="16DBC89C" w:rsidR="00C07960" w:rsidRPr="0040041E" w:rsidRDefault="00C07960" w:rsidP="00D10AB4">
      <w:pPr>
        <w:spacing w:after="0" w:line="240" w:lineRule="auto"/>
        <w:ind w:firstLine="709"/>
        <w:jc w:val="both"/>
        <w:rPr>
          <w:rStyle w:val="rvts23"/>
          <w:rFonts w:ascii="Times New Roman" w:hAnsi="Times New Roman"/>
          <w:bCs/>
          <w:sz w:val="28"/>
          <w:szCs w:val="28"/>
          <w:shd w:val="clear" w:color="auto" w:fill="FFFFFF"/>
        </w:rPr>
      </w:pPr>
      <w:r w:rsidRPr="0040041E">
        <w:rPr>
          <w:rStyle w:val="rvts23"/>
          <w:rFonts w:ascii="Times New Roman" w:hAnsi="Times New Roman"/>
          <w:bCs/>
          <w:sz w:val="28"/>
          <w:szCs w:val="28"/>
          <w:shd w:val="clear" w:color="auto" w:fill="FFFFFF"/>
        </w:rPr>
        <w:t xml:space="preserve">Існує потреба надання  </w:t>
      </w:r>
      <w:r w:rsidRPr="0040041E">
        <w:rPr>
          <w:rFonts w:ascii="Times New Roman" w:hAnsi="Times New Roman"/>
          <w:sz w:val="28"/>
          <w:szCs w:val="28"/>
        </w:rPr>
        <w:t>актів обстеження матеріально-побутових умов домогосподарства / фактичного місця проживання особи.</w:t>
      </w:r>
    </w:p>
    <w:p w14:paraId="6D9E32DE" w14:textId="63A78798" w:rsidR="000B52BC" w:rsidRPr="0040041E" w:rsidRDefault="000B52BC" w:rsidP="00D10AB4">
      <w:pPr>
        <w:spacing w:after="0" w:line="240" w:lineRule="auto"/>
        <w:ind w:firstLine="709"/>
        <w:jc w:val="both"/>
        <w:rPr>
          <w:rFonts w:ascii="Times New Roman" w:hAnsi="Times New Roman"/>
          <w:sz w:val="28"/>
          <w:szCs w:val="28"/>
        </w:rPr>
      </w:pPr>
      <w:r w:rsidRPr="0040041E">
        <w:rPr>
          <w:rStyle w:val="rvts23"/>
          <w:rFonts w:ascii="Times New Roman" w:hAnsi="Times New Roman"/>
          <w:bCs/>
          <w:sz w:val="28"/>
          <w:szCs w:val="28"/>
          <w:shd w:val="clear" w:color="auto" w:fill="FFFFFF"/>
        </w:rPr>
        <w:t xml:space="preserve">  Існує потреба населення Тростянецької міської територіальної громади у забезпеченні гуманітарною, благодійною допомогою</w:t>
      </w:r>
      <w:r w:rsidRPr="0040041E">
        <w:rPr>
          <w:rStyle w:val="rvts23"/>
          <w:rFonts w:ascii="Times New Roman" w:hAnsi="Times New Roman"/>
          <w:b/>
          <w:sz w:val="28"/>
          <w:szCs w:val="28"/>
          <w:shd w:val="clear" w:color="auto" w:fill="FFFFFF"/>
        </w:rPr>
        <w:t>.</w:t>
      </w:r>
    </w:p>
    <w:p w14:paraId="44233CF4"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Потребують відзначення та підтримки особи, яким виповнилося 100 і більше років.</w:t>
      </w:r>
    </w:p>
    <w:p w14:paraId="16E64877"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відшкодування вартості послуг зв’язку пільговим категоріям;</w:t>
      </w:r>
    </w:p>
    <w:p w14:paraId="3DDC2EAD"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40041E">
        <w:rPr>
          <w:rFonts w:ascii="Times New Roman" w:hAnsi="Times New Roman"/>
          <w:i/>
          <w:iCs/>
          <w:sz w:val="28"/>
          <w:szCs w:val="28"/>
        </w:rPr>
        <w:t xml:space="preserve">, </w:t>
      </w:r>
      <w:r w:rsidRPr="0040041E">
        <w:rPr>
          <w:rFonts w:ascii="Times New Roman" w:hAnsi="Times New Roman"/>
          <w:sz w:val="28"/>
          <w:szCs w:val="28"/>
        </w:rPr>
        <w:t>тощо.</w:t>
      </w:r>
    </w:p>
    <w:p w14:paraId="42F7726C"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14D4B80B" w14:textId="77777777" w:rsidR="00D10AB4" w:rsidRPr="0040041E" w:rsidRDefault="00D10AB4" w:rsidP="00D10AB4">
      <w:pPr>
        <w:spacing w:after="0" w:line="240" w:lineRule="auto"/>
        <w:ind w:firstLine="709"/>
        <w:jc w:val="both"/>
        <w:rPr>
          <w:rFonts w:ascii="Times New Roman" w:eastAsia="Times New Roman" w:hAnsi="Times New Roman"/>
          <w:b/>
          <w:iCs/>
          <w:sz w:val="28"/>
          <w:szCs w:val="28"/>
          <w:lang w:eastAsia="ru-RU"/>
        </w:rPr>
      </w:pPr>
      <w:r w:rsidRPr="0040041E">
        <w:rPr>
          <w:rFonts w:ascii="Times New Roman" w:eastAsia="Times New Roman" w:hAnsi="Times New Roman"/>
          <w:b/>
          <w:iCs/>
          <w:sz w:val="28"/>
          <w:szCs w:val="28"/>
          <w:lang w:eastAsia="ru-RU"/>
        </w:rPr>
        <w:t>3. Мета і завдання Програми</w:t>
      </w:r>
    </w:p>
    <w:p w14:paraId="3FA53F42" w14:textId="77777777" w:rsidR="00D10AB4" w:rsidRPr="0040041E" w:rsidRDefault="00D10AB4" w:rsidP="00D10AB4">
      <w:pPr>
        <w:pStyle w:val="ac"/>
        <w:ind w:firstLine="709"/>
        <w:jc w:val="both"/>
        <w:rPr>
          <w:sz w:val="28"/>
          <w:szCs w:val="28"/>
          <w:lang w:val="uk-UA"/>
        </w:rPr>
      </w:pPr>
      <w:r w:rsidRPr="0040041E">
        <w:rPr>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Основними завданнями Програми є:                                                                                          </w:t>
      </w:r>
    </w:p>
    <w:p w14:paraId="4CF1D5C2" w14:textId="77777777" w:rsidR="00D10AB4" w:rsidRPr="0040041E" w:rsidRDefault="00D10AB4" w:rsidP="00D10AB4">
      <w:pPr>
        <w:pStyle w:val="ac"/>
        <w:ind w:firstLine="709"/>
        <w:jc w:val="both"/>
        <w:rPr>
          <w:sz w:val="28"/>
          <w:szCs w:val="28"/>
          <w:lang w:val="uk-UA"/>
        </w:rPr>
      </w:pPr>
      <w:r w:rsidRPr="0040041E">
        <w:rPr>
          <w:sz w:val="28"/>
          <w:szCs w:val="28"/>
          <w:shd w:val="clear" w:color="auto" w:fill="FFFFFF"/>
          <w:lang w:val="uk-UA"/>
        </w:rPr>
        <w:t xml:space="preserve">- </w:t>
      </w:r>
      <w:r w:rsidRPr="0040041E">
        <w:rPr>
          <w:sz w:val="28"/>
          <w:szCs w:val="28"/>
          <w:lang w:val="uk-UA"/>
        </w:rPr>
        <w:t>організація системи надання соціальних послуг;</w:t>
      </w:r>
    </w:p>
    <w:p w14:paraId="74A26045" w14:textId="77777777" w:rsidR="00D10AB4" w:rsidRPr="0040041E" w:rsidRDefault="00D10AB4" w:rsidP="00D10AB4">
      <w:pPr>
        <w:pStyle w:val="ac"/>
        <w:ind w:firstLine="709"/>
        <w:jc w:val="both"/>
        <w:rPr>
          <w:sz w:val="28"/>
          <w:szCs w:val="28"/>
          <w:lang w:val="uk-UA"/>
        </w:rPr>
      </w:pPr>
      <w:r w:rsidRPr="0040041E">
        <w:rPr>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40041E" w:rsidRDefault="00D10AB4" w:rsidP="00D10AB4">
      <w:pPr>
        <w:pStyle w:val="ac"/>
        <w:ind w:firstLine="709"/>
        <w:jc w:val="both"/>
        <w:rPr>
          <w:sz w:val="28"/>
          <w:szCs w:val="28"/>
          <w:lang w:val="uk-UA"/>
        </w:rPr>
      </w:pPr>
      <w:r w:rsidRPr="0040041E">
        <w:rPr>
          <w:sz w:val="28"/>
          <w:szCs w:val="28"/>
          <w:lang w:val="uk-UA"/>
        </w:rPr>
        <w:t>- підтримка сім’ї та дітей;</w:t>
      </w:r>
    </w:p>
    <w:p w14:paraId="7C5DB4E1" w14:textId="77777777" w:rsidR="00D10AB4" w:rsidRPr="0040041E" w:rsidRDefault="00D10AB4" w:rsidP="00D10AB4">
      <w:pPr>
        <w:pStyle w:val="ac"/>
        <w:ind w:firstLine="709"/>
        <w:jc w:val="both"/>
        <w:rPr>
          <w:sz w:val="28"/>
          <w:szCs w:val="28"/>
          <w:lang w:val="uk-UA"/>
        </w:rPr>
      </w:pPr>
      <w:r w:rsidRPr="0040041E">
        <w:rPr>
          <w:sz w:val="28"/>
          <w:szCs w:val="28"/>
          <w:lang w:val="uk-UA"/>
        </w:rPr>
        <w:t>- вирішення питань соціального захисту осіб з інвалідністю;</w:t>
      </w:r>
    </w:p>
    <w:p w14:paraId="31F1295B" w14:textId="77777777" w:rsidR="00D10AB4" w:rsidRPr="0040041E" w:rsidRDefault="00D10AB4" w:rsidP="00D10AB4">
      <w:pPr>
        <w:pStyle w:val="ac"/>
        <w:ind w:firstLine="709"/>
        <w:jc w:val="both"/>
        <w:rPr>
          <w:sz w:val="28"/>
          <w:szCs w:val="28"/>
          <w:lang w:val="uk-UA"/>
        </w:rPr>
      </w:pPr>
      <w:r w:rsidRPr="0040041E">
        <w:rPr>
          <w:sz w:val="28"/>
          <w:szCs w:val="28"/>
          <w:lang w:val="uk-UA"/>
        </w:rPr>
        <w:t>- посилення соціального захисту окремих категорій громадян;</w:t>
      </w:r>
    </w:p>
    <w:p w14:paraId="0BCC473A" w14:textId="77777777" w:rsidR="00D10AB4" w:rsidRPr="0040041E" w:rsidRDefault="00D10AB4" w:rsidP="00D10AB4">
      <w:pPr>
        <w:pStyle w:val="ac"/>
        <w:ind w:firstLine="709"/>
        <w:jc w:val="both"/>
        <w:rPr>
          <w:sz w:val="28"/>
          <w:szCs w:val="28"/>
          <w:lang w:val="uk-UA"/>
        </w:rPr>
      </w:pPr>
      <w:r w:rsidRPr="0040041E">
        <w:rPr>
          <w:sz w:val="28"/>
          <w:szCs w:val="28"/>
          <w:lang w:val="uk-UA"/>
        </w:rPr>
        <w:t>- соціальна підтримка  Захисників і  Захисниць та членів їх сімей;</w:t>
      </w:r>
    </w:p>
    <w:p w14:paraId="36D53444" w14:textId="77777777" w:rsidR="00D10AB4" w:rsidRPr="0040041E" w:rsidRDefault="00D10AB4" w:rsidP="00D10AB4">
      <w:pPr>
        <w:pStyle w:val="ac"/>
        <w:ind w:firstLine="709"/>
        <w:jc w:val="both"/>
        <w:rPr>
          <w:sz w:val="28"/>
          <w:szCs w:val="28"/>
          <w:lang w:val="uk-UA"/>
        </w:rPr>
      </w:pPr>
      <w:r w:rsidRPr="0040041E">
        <w:rPr>
          <w:sz w:val="28"/>
          <w:szCs w:val="28"/>
          <w:lang w:val="uk-UA"/>
        </w:rPr>
        <w:t>- реалізація рівних прав та можливостей жінок і чоловіків;</w:t>
      </w:r>
    </w:p>
    <w:p w14:paraId="2C42F763" w14:textId="77777777" w:rsidR="00D10AB4" w:rsidRPr="0040041E" w:rsidRDefault="00D10AB4" w:rsidP="00D10AB4">
      <w:pPr>
        <w:pStyle w:val="ac"/>
        <w:ind w:firstLine="709"/>
        <w:jc w:val="both"/>
        <w:rPr>
          <w:sz w:val="28"/>
          <w:szCs w:val="28"/>
          <w:lang w:val="uk-UA"/>
        </w:rPr>
      </w:pPr>
      <w:r w:rsidRPr="0040041E">
        <w:rPr>
          <w:sz w:val="28"/>
          <w:szCs w:val="28"/>
          <w:lang w:val="uk-UA"/>
        </w:rPr>
        <w:t>- запобігання та протидія торгівлі людьми, її первинна профілактика;</w:t>
      </w:r>
    </w:p>
    <w:p w14:paraId="20194CE9" w14:textId="642B0DE6" w:rsidR="00D10AB4" w:rsidRPr="0040041E" w:rsidRDefault="00D10AB4" w:rsidP="00D10AB4">
      <w:pPr>
        <w:pStyle w:val="ac"/>
        <w:ind w:firstLine="709"/>
        <w:jc w:val="both"/>
        <w:rPr>
          <w:sz w:val="28"/>
          <w:szCs w:val="28"/>
          <w:lang w:val="uk-UA"/>
        </w:rPr>
      </w:pPr>
      <w:r w:rsidRPr="0040041E">
        <w:rPr>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r w:rsidR="002E11B1" w:rsidRPr="0040041E">
        <w:rPr>
          <w:sz w:val="28"/>
          <w:szCs w:val="28"/>
          <w:lang w:val="uk-UA"/>
        </w:rPr>
        <w:t>;</w:t>
      </w:r>
    </w:p>
    <w:p w14:paraId="62C11C99" w14:textId="17B077F3" w:rsidR="002E11B1" w:rsidRPr="0040041E" w:rsidRDefault="002E11B1" w:rsidP="00D10AB4">
      <w:pPr>
        <w:pStyle w:val="ac"/>
        <w:ind w:firstLine="709"/>
        <w:jc w:val="both"/>
        <w:rPr>
          <w:sz w:val="28"/>
          <w:szCs w:val="28"/>
          <w:lang w:val="uk-UA"/>
        </w:rPr>
      </w:pPr>
      <w:r w:rsidRPr="0040041E">
        <w:rPr>
          <w:sz w:val="28"/>
          <w:szCs w:val="28"/>
          <w:lang w:val="uk-UA"/>
        </w:rPr>
        <w:t>- надання матеріальної допомоги</w:t>
      </w:r>
      <w:r w:rsidR="000B762F" w:rsidRPr="0040041E">
        <w:rPr>
          <w:sz w:val="28"/>
          <w:szCs w:val="28"/>
          <w:lang w:val="uk-UA"/>
        </w:rPr>
        <w:t xml:space="preserve"> в грошовій формі</w:t>
      </w:r>
      <w:r w:rsidR="0069472E" w:rsidRPr="0040041E">
        <w:rPr>
          <w:sz w:val="28"/>
          <w:szCs w:val="28"/>
          <w:lang w:val="uk-UA"/>
        </w:rPr>
        <w:t xml:space="preserve"> на відновлення пам’ятних знаків (пам’ятників) на кладовищах Тростянецької міської територіальної громади,</w:t>
      </w:r>
      <w:r w:rsidRPr="0040041E">
        <w:rPr>
          <w:sz w:val="28"/>
          <w:szCs w:val="28"/>
          <w:lang w:val="uk-UA"/>
        </w:rPr>
        <w:t xml:space="preserve"> зруйнован</w:t>
      </w:r>
      <w:r w:rsidR="0069472E" w:rsidRPr="0040041E">
        <w:rPr>
          <w:sz w:val="28"/>
          <w:szCs w:val="28"/>
          <w:lang w:val="uk-UA"/>
        </w:rPr>
        <w:t>их</w:t>
      </w:r>
      <w:r w:rsidRPr="0040041E">
        <w:rPr>
          <w:sz w:val="28"/>
          <w:szCs w:val="28"/>
          <w:lang w:val="uk-UA"/>
        </w:rPr>
        <w:t xml:space="preserve"> внаслідок стихійного лиха</w:t>
      </w:r>
      <w:r w:rsidR="0069472E" w:rsidRPr="0040041E">
        <w:rPr>
          <w:sz w:val="28"/>
          <w:szCs w:val="28"/>
          <w:lang w:val="uk-UA"/>
        </w:rPr>
        <w:t xml:space="preserve"> чи падіння аварійних дерев.</w:t>
      </w:r>
      <w:r w:rsidRPr="0040041E">
        <w:rPr>
          <w:sz w:val="28"/>
          <w:szCs w:val="28"/>
          <w:lang w:val="uk-UA"/>
        </w:rPr>
        <w:t xml:space="preserve"> </w:t>
      </w:r>
    </w:p>
    <w:p w14:paraId="085DF8C4" w14:textId="77777777" w:rsidR="00D25F64" w:rsidRPr="0040041E" w:rsidRDefault="00D25F64" w:rsidP="00D10AB4">
      <w:pPr>
        <w:pStyle w:val="ac"/>
        <w:ind w:firstLine="709"/>
        <w:jc w:val="both"/>
        <w:rPr>
          <w:sz w:val="28"/>
          <w:szCs w:val="28"/>
          <w:lang w:val="uk-UA"/>
        </w:rPr>
      </w:pPr>
    </w:p>
    <w:p w14:paraId="05A8461D" w14:textId="77777777" w:rsidR="00D10AB4" w:rsidRPr="0040041E" w:rsidRDefault="00D10AB4" w:rsidP="00D10AB4">
      <w:pPr>
        <w:spacing w:after="0" w:line="240" w:lineRule="auto"/>
        <w:ind w:firstLine="709"/>
        <w:jc w:val="both"/>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4. Перелік завдань Програми та порядок використання коштів</w:t>
      </w:r>
    </w:p>
    <w:p w14:paraId="2396743E"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Основним завданням Програми є </w:t>
      </w:r>
      <w:r w:rsidRPr="0040041E">
        <w:rPr>
          <w:rFonts w:ascii="Times New Roman" w:hAnsi="Times New Roman"/>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40041E">
        <w:rPr>
          <w:rFonts w:ascii="Times New Roman" w:hAnsi="Times New Roman"/>
          <w:sz w:val="28"/>
          <w:szCs w:val="28"/>
        </w:rPr>
        <w:t>.</w:t>
      </w:r>
    </w:p>
    <w:p w14:paraId="5DF640B8"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Заходи Програми наведені у додатку 2.</w:t>
      </w:r>
    </w:p>
    <w:p w14:paraId="4B1DB6A6"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40041E">
        <w:rPr>
          <w:rFonts w:ascii="Times New Roman" w:hAnsi="Times New Roman"/>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40041E">
        <w:rPr>
          <w:rFonts w:ascii="Times New Roman" w:hAnsi="Times New Roman"/>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40041E">
        <w:rPr>
          <w:rFonts w:ascii="Times New Roman" w:hAnsi="Times New Roman"/>
          <w:sz w:val="28"/>
          <w:szCs w:val="28"/>
        </w:rPr>
        <w:t>нефрологічного</w:t>
      </w:r>
      <w:proofErr w:type="spellEnd"/>
      <w:r w:rsidRPr="0040041E">
        <w:rPr>
          <w:rFonts w:ascii="Times New Roman" w:hAnsi="Times New Roman"/>
          <w:sz w:val="28"/>
          <w:szCs w:val="28"/>
        </w:rPr>
        <w:t xml:space="preserve"> профілю, які лікуються методом гемодіалізу наведено в додатку 7. </w:t>
      </w:r>
    </w:p>
    <w:p w14:paraId="1DB81993" w14:textId="77777777" w:rsidR="00D10AB4" w:rsidRPr="0040041E" w:rsidRDefault="00D10AB4" w:rsidP="00D10AB4">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40041E" w:rsidRDefault="00D10AB4" w:rsidP="00D10AB4">
      <w:pPr>
        <w:spacing w:after="0" w:line="240" w:lineRule="auto"/>
        <w:ind w:firstLine="709"/>
        <w:jc w:val="both"/>
        <w:rPr>
          <w:rFonts w:ascii="Times New Roman" w:eastAsia="Times New Roman" w:hAnsi="Times New Roman"/>
          <w:b/>
          <w:sz w:val="28"/>
          <w:szCs w:val="28"/>
          <w:lang w:eastAsia="ru-RU"/>
        </w:rPr>
      </w:pPr>
      <w:r w:rsidRPr="0040041E">
        <w:rPr>
          <w:rFonts w:ascii="Times New Roman" w:hAnsi="Times New Roman"/>
          <w:sz w:val="28"/>
          <w:szCs w:val="28"/>
        </w:rPr>
        <w:t>Порядок  надання  матеріальної допомоги на лікування</w:t>
      </w:r>
      <w:r w:rsidR="00D5304E" w:rsidRPr="0040041E">
        <w:rPr>
          <w:rFonts w:ascii="Times New Roman" w:hAnsi="Times New Roman"/>
          <w:sz w:val="28"/>
          <w:szCs w:val="28"/>
        </w:rPr>
        <w:t xml:space="preserve"> </w:t>
      </w:r>
      <w:r w:rsidRPr="0040041E">
        <w:rPr>
          <w:rFonts w:ascii="Times New Roman" w:hAnsi="Times New Roman"/>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40041E" w:rsidRDefault="00D10AB4" w:rsidP="00D10AB4">
      <w:pPr>
        <w:spacing w:after="0" w:line="240" w:lineRule="auto"/>
        <w:ind w:firstLine="709"/>
        <w:jc w:val="both"/>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Порядок </w:t>
      </w:r>
      <w:r w:rsidRPr="0040041E">
        <w:rPr>
          <w:rFonts w:ascii="Times New Roman" w:hAnsi="Times New Roman"/>
          <w:bCs/>
          <w:sz w:val="28"/>
          <w:szCs w:val="28"/>
        </w:rPr>
        <w:t>надання соціальних послуг</w:t>
      </w:r>
      <w:r w:rsidRPr="0040041E">
        <w:rPr>
          <w:rFonts w:ascii="Times New Roman" w:hAnsi="Times New Roman"/>
          <w:b/>
          <w:sz w:val="28"/>
          <w:szCs w:val="28"/>
        </w:rPr>
        <w:t xml:space="preserve"> </w:t>
      </w:r>
      <w:r w:rsidRPr="0040041E">
        <w:rPr>
          <w:rFonts w:ascii="Times New Roman" w:hAnsi="Times New Roman"/>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40041E" w:rsidRDefault="00D10AB4" w:rsidP="00D10AB4">
      <w:pPr>
        <w:spacing w:after="0" w:line="240" w:lineRule="auto"/>
        <w:ind w:firstLine="709"/>
        <w:jc w:val="both"/>
        <w:rPr>
          <w:rFonts w:ascii="Times New Roman" w:eastAsia="Times New Roman" w:hAnsi="Times New Roman"/>
          <w:b/>
          <w:sz w:val="28"/>
          <w:szCs w:val="28"/>
          <w:lang w:eastAsia="ru-RU"/>
        </w:rPr>
      </w:pPr>
      <w:r w:rsidRPr="0040041E">
        <w:rPr>
          <w:rFonts w:ascii="Times New Roman" w:hAnsi="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40041E" w:rsidRDefault="00D10AB4" w:rsidP="00713606">
      <w:pPr>
        <w:spacing w:after="0" w:line="240" w:lineRule="auto"/>
        <w:ind w:firstLine="709"/>
        <w:jc w:val="both"/>
        <w:rPr>
          <w:rFonts w:ascii="Times New Roman" w:eastAsia="Times New Roman" w:hAnsi="Times New Roman"/>
          <w:b/>
          <w:sz w:val="28"/>
          <w:szCs w:val="28"/>
          <w:lang w:eastAsia="ru-RU"/>
        </w:rPr>
      </w:pPr>
      <w:r w:rsidRPr="0040041E">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40041E" w:rsidRDefault="00D10AB4" w:rsidP="00713606">
      <w:pPr>
        <w:spacing w:after="0" w:line="240" w:lineRule="auto"/>
        <w:ind w:firstLine="709"/>
        <w:jc w:val="both"/>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Порядок</w:t>
      </w:r>
      <w:r w:rsidRPr="0040041E">
        <w:rPr>
          <w:rFonts w:ascii="Times New Roman" w:eastAsia="Times New Roman" w:hAnsi="Times New Roman"/>
          <w:b/>
          <w:sz w:val="28"/>
          <w:szCs w:val="28"/>
          <w:lang w:eastAsia="ru-RU"/>
        </w:rPr>
        <w:t xml:space="preserve"> </w:t>
      </w:r>
      <w:r w:rsidRPr="0040041E">
        <w:rPr>
          <w:rFonts w:ascii="Times New Roman" w:hAnsi="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40041E" w:rsidRDefault="00D10AB4" w:rsidP="00713606">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40041E" w:rsidRDefault="00D10AB4" w:rsidP="00713606">
      <w:pPr>
        <w:pStyle w:val="ac"/>
        <w:ind w:firstLine="709"/>
        <w:jc w:val="both"/>
        <w:rPr>
          <w:sz w:val="28"/>
          <w:szCs w:val="28"/>
          <w:lang w:val="uk-UA"/>
        </w:rPr>
      </w:pPr>
      <w:r w:rsidRPr="0040041E">
        <w:rPr>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40041E" w:rsidRDefault="00BD5842" w:rsidP="00713606">
      <w:pPr>
        <w:pStyle w:val="ac"/>
        <w:ind w:firstLine="709"/>
        <w:jc w:val="both"/>
        <w:rPr>
          <w:sz w:val="28"/>
          <w:szCs w:val="28"/>
          <w:lang w:val="uk-UA"/>
        </w:rPr>
      </w:pPr>
      <w:r w:rsidRPr="0040041E">
        <w:rPr>
          <w:sz w:val="28"/>
          <w:szCs w:val="28"/>
          <w:lang w:val="uk-UA"/>
        </w:rPr>
        <w:t>Порядок 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(візки, палиці) наведено в додатку 15.</w:t>
      </w:r>
    </w:p>
    <w:p w14:paraId="215C27AD" w14:textId="13B81403" w:rsidR="00BD5842" w:rsidRPr="0040041E" w:rsidRDefault="00F30EA1" w:rsidP="00713606">
      <w:pPr>
        <w:spacing w:after="0" w:line="240" w:lineRule="auto"/>
        <w:jc w:val="both"/>
        <w:rPr>
          <w:rFonts w:ascii="Times New Roman" w:hAnsi="Times New Roman"/>
          <w:sz w:val="28"/>
          <w:szCs w:val="28"/>
        </w:rPr>
      </w:pPr>
      <w:r w:rsidRPr="0040041E">
        <w:rPr>
          <w:rFonts w:ascii="Times New Roman" w:hAnsi="Times New Roman"/>
          <w:sz w:val="28"/>
          <w:szCs w:val="28"/>
        </w:rPr>
        <w:t xml:space="preserve">         </w:t>
      </w:r>
      <w:r w:rsidR="00BD5842" w:rsidRPr="0040041E">
        <w:rPr>
          <w:rFonts w:ascii="Times New Roman" w:hAnsi="Times New Roman"/>
          <w:sz w:val="28"/>
          <w:szCs w:val="28"/>
        </w:rPr>
        <w:t xml:space="preserve">Порядок </w:t>
      </w:r>
      <w:r w:rsidRPr="0040041E">
        <w:rPr>
          <w:rFonts w:ascii="Times New Roman" w:hAnsi="Times New Roman"/>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sidRPr="0040041E">
        <w:rPr>
          <w:rFonts w:ascii="Times New Roman" w:hAnsi="Times New Roman"/>
          <w:sz w:val="28"/>
          <w:szCs w:val="28"/>
        </w:rPr>
        <w:t>йни та членам їх  сімей, особам</w:t>
      </w:r>
      <w:r w:rsidRPr="0040041E">
        <w:rPr>
          <w:rFonts w:ascii="Times New Roman" w:hAnsi="Times New Roman"/>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40041E">
        <w:rPr>
          <w:rFonts w:ascii="Times New Roman" w:hAnsi="Times New Roman"/>
          <w:sz w:val="28"/>
          <w:szCs w:val="28"/>
        </w:rPr>
        <w:t>наведено в додатку 16.</w:t>
      </w:r>
    </w:p>
    <w:p w14:paraId="2B793558" w14:textId="508D5ED6" w:rsidR="00F70256" w:rsidRPr="0040041E" w:rsidRDefault="00F70256" w:rsidP="00713606">
      <w:pPr>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5547D46" w14:textId="3556A166" w:rsidR="002E11B1" w:rsidRPr="0040041E" w:rsidRDefault="00F30EA1" w:rsidP="002E11B1">
      <w:pPr>
        <w:pStyle w:val="ac"/>
        <w:ind w:firstLine="709"/>
        <w:jc w:val="both"/>
        <w:rPr>
          <w:sz w:val="28"/>
          <w:szCs w:val="28"/>
          <w:lang w:val="uk-UA"/>
        </w:rPr>
      </w:pPr>
      <w:r w:rsidRPr="0040041E">
        <w:rPr>
          <w:sz w:val="28"/>
          <w:szCs w:val="28"/>
          <w:lang w:val="uk-UA"/>
        </w:rPr>
        <w:t xml:space="preserve">Призначення компенсації </w:t>
      </w:r>
      <w:r w:rsidR="00F70256" w:rsidRPr="0040041E">
        <w:rPr>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r w:rsidR="002E11B1" w:rsidRPr="0040041E">
        <w:rPr>
          <w:sz w:val="28"/>
          <w:szCs w:val="28"/>
          <w:lang w:val="uk-UA"/>
        </w:rPr>
        <w:t>.</w:t>
      </w:r>
    </w:p>
    <w:p w14:paraId="3A7E7966" w14:textId="577A9E05" w:rsidR="00BD5842" w:rsidRPr="0040041E" w:rsidRDefault="00EC0B10" w:rsidP="002E11B1">
      <w:pPr>
        <w:pStyle w:val="ac"/>
        <w:ind w:firstLine="709"/>
        <w:jc w:val="both"/>
        <w:rPr>
          <w:sz w:val="28"/>
          <w:szCs w:val="28"/>
          <w:lang w:val="uk-UA"/>
        </w:rPr>
      </w:pPr>
      <w:r w:rsidRPr="0040041E">
        <w:rPr>
          <w:bCs/>
          <w:sz w:val="28"/>
          <w:szCs w:val="28"/>
          <w:lang w:val="uk-UA"/>
        </w:rPr>
        <w:t xml:space="preserve">Порядок відшкодування витрат на надання пільг за послуги зв'язку окремим категорій громадян Тростянецької міської територіальної громади </w:t>
      </w:r>
      <w:r w:rsidRPr="0040041E">
        <w:rPr>
          <w:sz w:val="28"/>
          <w:szCs w:val="28"/>
          <w:lang w:val="uk-UA"/>
        </w:rPr>
        <w:t>наведено в додатку 18</w:t>
      </w:r>
      <w:r w:rsidR="00713606" w:rsidRPr="0040041E">
        <w:rPr>
          <w:sz w:val="28"/>
          <w:szCs w:val="28"/>
          <w:lang w:val="uk-UA"/>
        </w:rPr>
        <w:t>.</w:t>
      </w:r>
    </w:p>
    <w:p w14:paraId="4938060D" w14:textId="5339E904" w:rsidR="002E11B1" w:rsidRPr="0040041E" w:rsidRDefault="002E11B1" w:rsidP="002E11B1">
      <w:pPr>
        <w:pStyle w:val="ac"/>
        <w:ind w:firstLine="709"/>
        <w:jc w:val="both"/>
        <w:rPr>
          <w:sz w:val="28"/>
          <w:szCs w:val="28"/>
          <w:lang w:val="uk-UA"/>
        </w:rPr>
      </w:pPr>
      <w:r w:rsidRPr="0040041E">
        <w:rPr>
          <w:sz w:val="28"/>
          <w:szCs w:val="28"/>
          <w:lang w:val="uk-UA"/>
        </w:rPr>
        <w:t xml:space="preserve">Порядок надання </w:t>
      </w:r>
      <w:r w:rsidR="0069472E" w:rsidRPr="0040041E">
        <w:rPr>
          <w:sz w:val="28"/>
          <w:szCs w:val="28"/>
          <w:lang w:val="uk-UA"/>
        </w:rPr>
        <w:t xml:space="preserve">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 </w:t>
      </w:r>
      <w:r w:rsidRPr="0040041E">
        <w:rPr>
          <w:sz w:val="28"/>
          <w:szCs w:val="28"/>
          <w:lang w:val="uk-UA"/>
        </w:rPr>
        <w:t>наведено в додатку 19.</w:t>
      </w:r>
    </w:p>
    <w:p w14:paraId="6FAD1A9D" w14:textId="79EEFF74" w:rsidR="001A6D5A" w:rsidRPr="0040041E" w:rsidRDefault="00C07960" w:rsidP="00C07960">
      <w:pPr>
        <w:pStyle w:val="ac"/>
        <w:jc w:val="both"/>
        <w:rPr>
          <w:rStyle w:val="rvts23"/>
          <w:bCs/>
          <w:sz w:val="28"/>
          <w:szCs w:val="28"/>
          <w:shd w:val="clear" w:color="auto" w:fill="FFFFFF"/>
          <w:lang w:val="uk-UA"/>
        </w:rPr>
      </w:pPr>
      <w:r w:rsidRPr="0040041E">
        <w:rPr>
          <w:rStyle w:val="rvts23"/>
          <w:b/>
          <w:sz w:val="28"/>
          <w:szCs w:val="28"/>
          <w:shd w:val="clear" w:color="auto" w:fill="FFFFFF"/>
          <w:lang w:val="uk-UA"/>
        </w:rPr>
        <w:t xml:space="preserve">      </w:t>
      </w:r>
      <w:r w:rsidR="001A6D5A" w:rsidRPr="0040041E">
        <w:rPr>
          <w:rStyle w:val="rvts23"/>
          <w:bCs/>
          <w:sz w:val="28"/>
          <w:szCs w:val="28"/>
          <w:shd w:val="clear" w:color="auto" w:fill="FFFFFF"/>
          <w:lang w:val="uk-UA"/>
        </w:rPr>
        <w:t>Порядок використання у 2025 році субвенції з </w:t>
      </w:r>
      <w:hyperlink r:id="rId10" w:tgtFrame="_blank" w:history="1">
        <w:r w:rsidR="001A6D5A" w:rsidRPr="0040041E">
          <w:rPr>
            <w:rStyle w:val="af0"/>
            <w:bCs/>
            <w:color w:val="auto"/>
            <w:sz w:val="28"/>
            <w:szCs w:val="28"/>
            <w:u w:val="none"/>
            <w:shd w:val="clear" w:color="auto" w:fill="FFFFFF"/>
            <w:lang w:val="uk-UA"/>
          </w:rPr>
          <w:t>державного бюджету</w:t>
        </w:r>
      </w:hyperlink>
      <w:r w:rsidR="001A6D5A" w:rsidRPr="0040041E">
        <w:rPr>
          <w:rStyle w:val="rvts23"/>
          <w:bCs/>
          <w:sz w:val="28"/>
          <w:szCs w:val="28"/>
          <w:shd w:val="clear" w:color="auto" w:fill="FFFFFF"/>
          <w:lang w:val="uk-UA"/>
        </w:rPr>
        <w:t xml:space="preserve"> місцевим бюджетам на забезпечення діяльності фахівців із супроводу ветеранів війни та демобілізованих осіб </w:t>
      </w:r>
      <w:r w:rsidR="000B52BC" w:rsidRPr="0040041E">
        <w:rPr>
          <w:rStyle w:val="rvts23"/>
          <w:bCs/>
          <w:sz w:val="28"/>
          <w:szCs w:val="28"/>
          <w:shd w:val="clear" w:color="auto" w:fill="FFFFFF"/>
          <w:lang w:val="uk-UA"/>
        </w:rPr>
        <w:t>20</w:t>
      </w:r>
    </w:p>
    <w:p w14:paraId="0F94008A" w14:textId="60CAEEDD" w:rsidR="00C07960" w:rsidRPr="0040041E" w:rsidRDefault="000B52BC" w:rsidP="00C07960">
      <w:pPr>
        <w:widowControl w:val="0"/>
        <w:shd w:val="clear" w:color="auto" w:fill="FFFFFF"/>
        <w:autoSpaceDE w:val="0"/>
        <w:autoSpaceDN w:val="0"/>
        <w:adjustRightInd w:val="0"/>
        <w:spacing w:after="0" w:line="322" w:lineRule="exact"/>
        <w:ind w:right="5" w:firstLine="414"/>
        <w:rPr>
          <w:bCs/>
          <w:sz w:val="28"/>
          <w:szCs w:val="28"/>
        </w:rPr>
      </w:pPr>
      <w:r w:rsidRPr="0040041E">
        <w:rPr>
          <w:rFonts w:ascii="Times New Roman" w:eastAsia="Times New Roman" w:hAnsi="Times New Roman"/>
          <w:bCs/>
          <w:sz w:val="28"/>
          <w:szCs w:val="28"/>
          <w:lang w:eastAsia="ru-RU"/>
        </w:rPr>
        <w:t xml:space="preserve">Порядок </w:t>
      </w:r>
      <w:r w:rsidRPr="0040041E">
        <w:rPr>
          <w:rFonts w:ascii="Times New Roman" w:hAnsi="Times New Roman"/>
          <w:bCs/>
          <w:sz w:val="28"/>
          <w:szCs w:val="28"/>
        </w:rPr>
        <w:t xml:space="preserve">розподілу, видачі та списання </w:t>
      </w:r>
      <w:r w:rsidRPr="0040041E">
        <w:rPr>
          <w:bCs/>
          <w:sz w:val="28"/>
          <w:szCs w:val="28"/>
        </w:rPr>
        <w:t xml:space="preserve"> гуманітарної допомоги наведений у порядку 2</w:t>
      </w:r>
      <w:r w:rsidR="00C07960" w:rsidRPr="0040041E">
        <w:rPr>
          <w:bCs/>
          <w:sz w:val="28"/>
          <w:szCs w:val="28"/>
        </w:rPr>
        <w:t>1</w:t>
      </w:r>
      <w:r w:rsidR="00C07960" w:rsidRPr="0040041E">
        <w:rPr>
          <w:rFonts w:ascii="Times New Roman" w:eastAsia="Times New Roman" w:hAnsi="Times New Roman"/>
          <w:bCs/>
          <w:sz w:val="28"/>
          <w:szCs w:val="28"/>
          <w:lang w:eastAsia="ru-RU"/>
        </w:rPr>
        <w:t xml:space="preserve">                                                                                                                               </w:t>
      </w:r>
    </w:p>
    <w:p w14:paraId="6A195CB1" w14:textId="7CAEC3A6" w:rsidR="00C07960" w:rsidRPr="0040041E" w:rsidRDefault="00C07960" w:rsidP="00C07960">
      <w:pPr>
        <w:widowControl w:val="0"/>
        <w:shd w:val="clear" w:color="auto" w:fill="FFFFFF"/>
        <w:autoSpaceDE w:val="0"/>
        <w:autoSpaceDN w:val="0"/>
        <w:adjustRightInd w:val="0"/>
        <w:spacing w:after="0" w:line="322" w:lineRule="exact"/>
        <w:ind w:right="5"/>
        <w:rPr>
          <w:rFonts w:ascii="Times New Roman" w:eastAsia="Times New Roman" w:hAnsi="Times New Roman"/>
          <w:bCs/>
          <w:sz w:val="28"/>
          <w:szCs w:val="28"/>
          <w:lang w:eastAsia="ru-RU"/>
        </w:rPr>
      </w:pPr>
      <w:r w:rsidRPr="0040041E">
        <w:rPr>
          <w:rFonts w:ascii="Times New Roman" w:hAnsi="Times New Roman"/>
          <w:bCs/>
          <w:sz w:val="28"/>
          <w:szCs w:val="28"/>
          <w:shd w:val="clear" w:color="auto" w:fill="FFFFFF"/>
        </w:rPr>
        <w:t xml:space="preserve">       Порядок </w:t>
      </w:r>
      <w:proofErr w:type="spellStart"/>
      <w:r w:rsidRPr="0040041E">
        <w:rPr>
          <w:rFonts w:ascii="Times New Roman" w:hAnsi="Times New Roman"/>
          <w:bCs/>
          <w:sz w:val="28"/>
          <w:szCs w:val="28"/>
          <w:shd w:val="clear" w:color="auto" w:fill="FFFFFF"/>
        </w:rPr>
        <w:t>виидачі</w:t>
      </w:r>
      <w:proofErr w:type="spellEnd"/>
      <w:r w:rsidRPr="0040041E">
        <w:rPr>
          <w:rFonts w:ascii="Times New Roman" w:hAnsi="Times New Roman"/>
          <w:bCs/>
          <w:sz w:val="28"/>
          <w:szCs w:val="28"/>
          <w:shd w:val="clear" w:color="auto" w:fill="FFFFFF"/>
        </w:rPr>
        <w:t xml:space="preserve"> актів населенню затверджених наказом Міністерства соціальної політики України від 04.07.2022 № 190 “</w:t>
      </w:r>
      <w:r w:rsidRPr="0040041E">
        <w:rPr>
          <w:rFonts w:ascii="Times New Roman" w:hAnsi="Times New Roman"/>
          <w:bCs/>
          <w:sz w:val="28"/>
          <w:szCs w:val="28"/>
        </w:rPr>
        <w:t xml:space="preserve">Про затвердження форми </w:t>
      </w:r>
      <w:proofErr w:type="spellStart"/>
      <w:r w:rsidRPr="0040041E">
        <w:rPr>
          <w:rFonts w:ascii="Times New Roman" w:hAnsi="Times New Roman"/>
          <w:bCs/>
          <w:sz w:val="28"/>
          <w:szCs w:val="28"/>
        </w:rPr>
        <w:t>акта</w:t>
      </w:r>
      <w:proofErr w:type="spellEnd"/>
      <w:r w:rsidRPr="0040041E">
        <w:rPr>
          <w:rFonts w:ascii="Times New Roman" w:hAnsi="Times New Roman"/>
          <w:bCs/>
          <w:sz w:val="28"/>
          <w:szCs w:val="28"/>
        </w:rPr>
        <w:t xml:space="preserve"> обстеження матеріально-побутових умов домогосподарства / фактичного місця проживання особи наведено в порядку 22</w:t>
      </w:r>
    </w:p>
    <w:p w14:paraId="358C8CF0" w14:textId="77777777" w:rsidR="000B52BC" w:rsidRPr="0040041E" w:rsidRDefault="000B52BC" w:rsidP="00C07960">
      <w:pPr>
        <w:pStyle w:val="ac"/>
        <w:jc w:val="both"/>
        <w:rPr>
          <w:sz w:val="28"/>
          <w:szCs w:val="28"/>
          <w:lang w:val="uk-UA"/>
        </w:rPr>
      </w:pPr>
    </w:p>
    <w:p w14:paraId="16861E0D" w14:textId="77777777" w:rsidR="00D10AB4" w:rsidRPr="0040041E" w:rsidRDefault="00D10AB4" w:rsidP="00D10AB4">
      <w:pPr>
        <w:spacing w:after="0" w:line="240" w:lineRule="auto"/>
        <w:ind w:firstLine="709"/>
        <w:jc w:val="both"/>
        <w:rPr>
          <w:rFonts w:ascii="Times New Roman" w:eastAsia="Times New Roman" w:hAnsi="Times New Roman"/>
          <w:b/>
          <w:sz w:val="28"/>
          <w:szCs w:val="28"/>
          <w:lang w:eastAsia="ru-RU"/>
        </w:rPr>
      </w:pPr>
      <w:r w:rsidRPr="0040041E">
        <w:rPr>
          <w:rFonts w:ascii="Times New Roman" w:hAnsi="Times New Roman"/>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40041E" w:rsidRDefault="00D10AB4" w:rsidP="00D10AB4">
      <w:pPr>
        <w:pStyle w:val="ac"/>
        <w:rPr>
          <w:b/>
          <w:bCs/>
          <w:sz w:val="28"/>
          <w:szCs w:val="28"/>
          <w:lang w:val="uk-UA"/>
        </w:rPr>
      </w:pPr>
    </w:p>
    <w:p w14:paraId="33F0F602"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b/>
          <w:bCs/>
          <w:sz w:val="28"/>
          <w:szCs w:val="28"/>
          <w:lang w:eastAsia="ru-RU"/>
        </w:rPr>
      </w:pPr>
      <w:r w:rsidRPr="0040041E">
        <w:rPr>
          <w:rFonts w:ascii="Times New Roman" w:eastAsia="Times New Roman" w:hAnsi="Times New Roman"/>
          <w:b/>
          <w:bCs/>
          <w:sz w:val="28"/>
          <w:szCs w:val="28"/>
          <w:lang w:eastAsia="ru-RU"/>
        </w:rPr>
        <w:t>5. Фінансове забезпечення Програми</w:t>
      </w:r>
    </w:p>
    <w:p w14:paraId="3E1A7415" w14:textId="13047D12"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40041E" w:rsidRDefault="00D25F64" w:rsidP="00D10AB4">
      <w:pPr>
        <w:shd w:val="clear" w:color="auto" w:fill="FFFFFF"/>
        <w:spacing w:after="0" w:line="240" w:lineRule="auto"/>
        <w:ind w:firstLine="709"/>
        <w:jc w:val="both"/>
        <w:rPr>
          <w:rFonts w:ascii="Times New Roman" w:hAnsi="Times New Roman"/>
          <w:sz w:val="28"/>
          <w:szCs w:val="28"/>
        </w:rPr>
      </w:pPr>
    </w:p>
    <w:p w14:paraId="17E41CCD" w14:textId="77777777" w:rsidR="00D10AB4" w:rsidRPr="0040041E" w:rsidRDefault="00D10AB4" w:rsidP="00D10AB4">
      <w:pPr>
        <w:shd w:val="clear" w:color="auto" w:fill="FFFFFF"/>
        <w:spacing w:after="0" w:line="240" w:lineRule="auto"/>
        <w:ind w:firstLine="709"/>
        <w:rPr>
          <w:rFonts w:ascii="Times New Roman" w:eastAsia="Times New Roman" w:hAnsi="Times New Roman"/>
          <w:b/>
          <w:iCs/>
          <w:sz w:val="28"/>
          <w:szCs w:val="28"/>
          <w:lang w:eastAsia="ru-RU"/>
        </w:rPr>
      </w:pPr>
      <w:r w:rsidRPr="0040041E">
        <w:rPr>
          <w:rFonts w:ascii="Times New Roman" w:eastAsia="Times New Roman" w:hAnsi="Times New Roman"/>
          <w:b/>
          <w:iCs/>
          <w:sz w:val="28"/>
          <w:szCs w:val="28"/>
          <w:lang w:eastAsia="ru-RU"/>
        </w:rPr>
        <w:t>6. Координація та контроль за ходом реалізації Програми</w:t>
      </w:r>
    </w:p>
    <w:p w14:paraId="2531AFC7"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40041E" w:rsidRDefault="00D10AB4" w:rsidP="00D10AB4">
      <w:pPr>
        <w:shd w:val="clear" w:color="auto" w:fill="FFFFFF"/>
        <w:spacing w:after="0" w:line="240" w:lineRule="auto"/>
        <w:ind w:firstLine="709"/>
        <w:jc w:val="both"/>
        <w:rPr>
          <w:rFonts w:ascii="Times New Roman" w:hAnsi="Times New Roman"/>
          <w:iCs/>
          <w:sz w:val="28"/>
          <w:szCs w:val="28"/>
        </w:rPr>
      </w:pPr>
      <w:r w:rsidRPr="0040041E">
        <w:rPr>
          <w:rFonts w:ascii="Times New Roman" w:hAnsi="Times New Roman"/>
          <w:iCs/>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hAnsi="Times New Roman"/>
          <w:iCs/>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40041E">
        <w:rPr>
          <w:rFonts w:ascii="Times New Roman" w:hAnsi="Times New Roman"/>
          <w:sz w:val="28"/>
          <w:szCs w:val="28"/>
        </w:rPr>
        <w:t>.</w:t>
      </w:r>
    </w:p>
    <w:p w14:paraId="08EFABE8" w14:textId="0E17E003" w:rsidR="00D10AB4" w:rsidRPr="0040041E" w:rsidRDefault="00D10AB4" w:rsidP="00D10AB4">
      <w:pPr>
        <w:pStyle w:val="ac"/>
        <w:rPr>
          <w:sz w:val="28"/>
          <w:szCs w:val="28"/>
          <w:lang w:val="uk-UA"/>
        </w:rPr>
      </w:pPr>
    </w:p>
    <w:p w14:paraId="44F97EA0" w14:textId="45108CB7" w:rsidR="00D25F64" w:rsidRPr="0040041E" w:rsidRDefault="00D25F64" w:rsidP="00D10AB4">
      <w:pPr>
        <w:pStyle w:val="ac"/>
        <w:rPr>
          <w:sz w:val="28"/>
          <w:szCs w:val="28"/>
          <w:lang w:val="uk-UA"/>
        </w:rPr>
      </w:pPr>
    </w:p>
    <w:p w14:paraId="62264582" w14:textId="77777777" w:rsidR="00042166" w:rsidRPr="0040041E" w:rsidRDefault="00042166" w:rsidP="00D10AB4">
      <w:pPr>
        <w:pStyle w:val="ac"/>
        <w:rPr>
          <w:sz w:val="28"/>
          <w:szCs w:val="28"/>
          <w:lang w:val="uk-UA"/>
        </w:rPr>
      </w:pPr>
    </w:p>
    <w:p w14:paraId="6DA2884B" w14:textId="677D4E46" w:rsidR="00D10AB4" w:rsidRPr="0040041E" w:rsidRDefault="00D10AB4" w:rsidP="00D10AB4">
      <w:pPr>
        <w:spacing w:after="0" w:line="240" w:lineRule="auto"/>
        <w:jc w:val="center"/>
        <w:rPr>
          <w:rFonts w:ascii="Times New Roman" w:eastAsia="Times New Roman" w:hAnsi="Times New Roman"/>
          <w:b/>
          <w:sz w:val="28"/>
          <w:szCs w:val="24"/>
          <w:lang w:eastAsia="ru-RU"/>
        </w:rPr>
      </w:pPr>
      <w:r w:rsidRPr="0040041E">
        <w:rPr>
          <w:rFonts w:ascii="Times New Roman" w:eastAsia="Times New Roman" w:hAnsi="Times New Roman"/>
          <w:b/>
          <w:sz w:val="28"/>
          <w:szCs w:val="24"/>
          <w:lang w:eastAsia="ru-RU"/>
        </w:rPr>
        <w:t xml:space="preserve">Міський голова </w:t>
      </w:r>
      <w:r w:rsidRPr="0040041E">
        <w:rPr>
          <w:rFonts w:ascii="Times New Roman" w:eastAsia="Times New Roman" w:hAnsi="Times New Roman"/>
          <w:b/>
          <w:sz w:val="28"/>
          <w:szCs w:val="24"/>
          <w:lang w:eastAsia="ru-RU"/>
        </w:rPr>
        <w:tab/>
      </w:r>
      <w:r w:rsidRPr="0040041E">
        <w:rPr>
          <w:rFonts w:ascii="Times New Roman" w:eastAsia="Times New Roman" w:hAnsi="Times New Roman"/>
          <w:b/>
          <w:sz w:val="28"/>
          <w:szCs w:val="24"/>
          <w:lang w:eastAsia="ru-RU"/>
        </w:rPr>
        <w:tab/>
      </w:r>
      <w:r w:rsidRPr="0040041E">
        <w:rPr>
          <w:rFonts w:ascii="Times New Roman" w:eastAsia="Times New Roman" w:hAnsi="Times New Roman"/>
          <w:b/>
          <w:sz w:val="28"/>
          <w:szCs w:val="24"/>
          <w:lang w:eastAsia="ru-RU"/>
        </w:rPr>
        <w:tab/>
      </w:r>
      <w:r w:rsidRPr="0040041E">
        <w:rPr>
          <w:rFonts w:ascii="Times New Roman" w:eastAsia="Times New Roman" w:hAnsi="Times New Roman"/>
          <w:b/>
          <w:sz w:val="28"/>
          <w:szCs w:val="24"/>
          <w:lang w:eastAsia="ru-RU"/>
        </w:rPr>
        <w:tab/>
      </w:r>
      <w:r w:rsidRPr="0040041E">
        <w:rPr>
          <w:rFonts w:ascii="Times New Roman" w:eastAsia="Times New Roman" w:hAnsi="Times New Roman"/>
          <w:b/>
          <w:sz w:val="28"/>
          <w:szCs w:val="24"/>
          <w:lang w:eastAsia="ru-RU"/>
        </w:rPr>
        <w:tab/>
      </w:r>
      <w:r w:rsidRPr="0040041E">
        <w:rPr>
          <w:rFonts w:ascii="Times New Roman" w:eastAsia="Times New Roman" w:hAnsi="Times New Roman"/>
          <w:b/>
          <w:sz w:val="28"/>
          <w:szCs w:val="24"/>
          <w:lang w:eastAsia="ru-RU"/>
        </w:rPr>
        <w:tab/>
        <w:t>Юрій БОВА</w:t>
      </w:r>
    </w:p>
    <w:p w14:paraId="0F539B1D" w14:textId="77777777" w:rsidR="00D10AB4" w:rsidRPr="0040041E" w:rsidRDefault="00D10AB4" w:rsidP="00D10AB4">
      <w:pPr>
        <w:spacing w:after="0" w:line="240" w:lineRule="auto"/>
        <w:rPr>
          <w:rFonts w:ascii="Times New Roman" w:eastAsia="Times New Roman" w:hAnsi="Times New Roman"/>
          <w:sz w:val="26"/>
          <w:szCs w:val="26"/>
          <w:lang w:eastAsia="x-none"/>
        </w:rPr>
        <w:sectPr w:rsidR="00D10AB4" w:rsidRPr="0040041E" w:rsidSect="00D25F64">
          <w:footerReference w:type="default" r:id="rId11"/>
          <w:pgSz w:w="11906" w:h="16838"/>
          <w:pgMar w:top="851" w:right="737" w:bottom="993" w:left="1701" w:header="709" w:footer="272" w:gutter="0"/>
          <w:cols w:space="720"/>
          <w:titlePg/>
          <w:docGrid w:linePitch="299"/>
        </w:sectPr>
      </w:pPr>
    </w:p>
    <w:p w14:paraId="15FCD49A" w14:textId="77777777" w:rsidR="00B54ABC" w:rsidRPr="0040041E" w:rsidRDefault="00D10AB4" w:rsidP="00C77721">
      <w:pPr>
        <w:spacing w:after="0" w:line="240" w:lineRule="auto"/>
        <w:jc w:val="right"/>
        <w:rPr>
          <w:rFonts w:ascii="Times New Roman" w:eastAsia="Times New Roman" w:hAnsi="Times New Roman"/>
          <w:sz w:val="26"/>
          <w:szCs w:val="26"/>
          <w:lang w:eastAsia="x-none"/>
        </w:rPr>
      </w:pPr>
      <w:bookmarkStart w:id="1" w:name="_Hlk210120202"/>
      <w:r w:rsidRPr="0040041E">
        <w:rPr>
          <w:rFonts w:ascii="Times New Roman" w:eastAsia="Times New Roman" w:hAnsi="Times New Roman"/>
          <w:iCs/>
          <w:sz w:val="26"/>
          <w:szCs w:val="26"/>
          <w:lang w:eastAsia="ru-RU"/>
        </w:rPr>
        <w:t xml:space="preserve">                                                                                     </w:t>
      </w:r>
      <w:r w:rsidR="00B54ABC" w:rsidRPr="0040041E">
        <w:rPr>
          <w:rFonts w:ascii="Times New Roman" w:eastAsia="Times New Roman" w:hAnsi="Times New Roman"/>
          <w:iCs/>
          <w:sz w:val="26"/>
          <w:szCs w:val="26"/>
          <w:lang w:eastAsia="ru-RU"/>
        </w:rPr>
        <w:t xml:space="preserve">                                                                                                                                                                                                             </w:t>
      </w:r>
      <w:r w:rsidR="00B54ABC" w:rsidRPr="0040041E">
        <w:rPr>
          <w:rFonts w:ascii="Times New Roman" w:eastAsia="Times New Roman" w:hAnsi="Times New Roman"/>
          <w:sz w:val="26"/>
          <w:szCs w:val="26"/>
          <w:lang w:eastAsia="x-none"/>
        </w:rPr>
        <w:t>Додаток 1</w:t>
      </w:r>
    </w:p>
    <w:p w14:paraId="1F74DCBB" w14:textId="77777777" w:rsidR="00B54ABC" w:rsidRPr="0040041E" w:rsidRDefault="00B54ABC" w:rsidP="00B54ABC">
      <w:pPr>
        <w:spacing w:after="0" w:line="240" w:lineRule="auto"/>
        <w:ind w:left="9412" w:firstLine="1916"/>
        <w:jc w:val="right"/>
        <w:rPr>
          <w:rFonts w:ascii="Times New Roman" w:eastAsia="Times New Roman" w:hAnsi="Times New Roman"/>
          <w:sz w:val="26"/>
          <w:szCs w:val="26"/>
          <w:lang w:eastAsia="x-none"/>
        </w:rPr>
      </w:pPr>
      <w:r w:rsidRPr="0040041E">
        <w:rPr>
          <w:rFonts w:ascii="Times New Roman" w:eastAsia="Times New Roman" w:hAnsi="Times New Roman"/>
          <w:sz w:val="26"/>
          <w:szCs w:val="26"/>
          <w:lang w:eastAsia="x-none"/>
        </w:rPr>
        <w:t>до Програми</w:t>
      </w:r>
    </w:p>
    <w:p w14:paraId="6144C208" w14:textId="77777777" w:rsidR="00B54ABC" w:rsidRPr="0040041E" w:rsidRDefault="00B54ABC" w:rsidP="00B54ABC">
      <w:pPr>
        <w:spacing w:after="0" w:line="240" w:lineRule="auto"/>
        <w:rPr>
          <w:rFonts w:ascii="Times New Roman" w:eastAsia="Times New Roman" w:hAnsi="Times New Roman"/>
          <w:sz w:val="26"/>
          <w:szCs w:val="26"/>
          <w:lang w:eastAsia="ru-RU"/>
        </w:rPr>
      </w:pPr>
    </w:p>
    <w:p w14:paraId="25D48D6A" w14:textId="77777777" w:rsidR="00B54ABC" w:rsidRPr="0040041E" w:rsidRDefault="00B54ABC" w:rsidP="00B54ABC">
      <w:pPr>
        <w:spacing w:after="0" w:line="240" w:lineRule="auto"/>
        <w:jc w:val="center"/>
        <w:rPr>
          <w:rFonts w:ascii="Times New Roman" w:eastAsia="Times New Roman" w:hAnsi="Times New Roman"/>
          <w:b/>
          <w:sz w:val="32"/>
          <w:szCs w:val="32"/>
          <w:lang w:eastAsia="ru-RU"/>
        </w:rPr>
      </w:pPr>
      <w:r w:rsidRPr="0040041E">
        <w:rPr>
          <w:rFonts w:ascii="Times New Roman" w:eastAsia="Times New Roman" w:hAnsi="Times New Roman"/>
          <w:b/>
          <w:sz w:val="32"/>
          <w:szCs w:val="32"/>
          <w:lang w:eastAsia="ru-RU"/>
        </w:rPr>
        <w:t>РЕСУРСНЕ ЗАБЕЗПЕЧЕННЯ ПРОГРАМИ</w:t>
      </w:r>
    </w:p>
    <w:p w14:paraId="6641F38C" w14:textId="77777777" w:rsidR="00B54ABC" w:rsidRPr="0040041E" w:rsidRDefault="00B54ABC" w:rsidP="00B54ABC">
      <w:pPr>
        <w:spacing w:after="0" w:line="240" w:lineRule="auto"/>
        <w:jc w:val="center"/>
        <w:rPr>
          <w:rFonts w:ascii="Times New Roman" w:eastAsia="Times New Roman" w:hAnsi="Times New Roman"/>
          <w:sz w:val="26"/>
          <w:szCs w:val="26"/>
          <w:u w:val="single"/>
          <w:lang w:eastAsia="ru-RU"/>
        </w:rPr>
      </w:pP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r>
      <w:r w:rsidRPr="0040041E">
        <w:rPr>
          <w:rFonts w:ascii="Times New Roman" w:eastAsia="Times New Roman" w:hAnsi="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126"/>
        <w:gridCol w:w="2126"/>
        <w:gridCol w:w="1843"/>
        <w:gridCol w:w="2287"/>
      </w:tblGrid>
      <w:tr w:rsidR="0040041E" w:rsidRPr="0040041E" w14:paraId="36703A81" w14:textId="77777777" w:rsidTr="00B54ABC">
        <w:trPr>
          <w:trHeight w:val="81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B292C1C"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Обсяг коштів, що пропонується залучити на виконання Програми</w:t>
            </w: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458DF760"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Етапи виконання програми</w:t>
            </w:r>
          </w:p>
        </w:tc>
        <w:tc>
          <w:tcPr>
            <w:tcW w:w="2287" w:type="dxa"/>
            <w:vMerge w:val="restart"/>
            <w:tcBorders>
              <w:top w:val="single" w:sz="4" w:space="0" w:color="auto"/>
              <w:left w:val="single" w:sz="4" w:space="0" w:color="auto"/>
              <w:bottom w:val="single" w:sz="4" w:space="0" w:color="auto"/>
              <w:right w:val="single" w:sz="4" w:space="0" w:color="auto"/>
            </w:tcBorders>
            <w:vAlign w:val="center"/>
            <w:hideMark/>
          </w:tcPr>
          <w:p w14:paraId="72580978"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Всього витрат на виконання Програми</w:t>
            </w:r>
          </w:p>
        </w:tc>
      </w:tr>
      <w:tr w:rsidR="0040041E" w:rsidRPr="0040041E" w14:paraId="3210EE74" w14:textId="77777777" w:rsidTr="00B54ABC">
        <w:trPr>
          <w:trHeight w:val="438"/>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0A812EB9" w14:textId="77777777" w:rsidR="00B54ABC" w:rsidRPr="0040041E" w:rsidRDefault="00B54ABC">
            <w:pPr>
              <w:spacing w:after="0"/>
              <w:rPr>
                <w:rFonts w:ascii="Times New Roman" w:eastAsia="Times New Roman" w:hAnsi="Times New Roman"/>
                <w:b/>
                <w:sz w:val="26"/>
                <w:szCs w:val="26"/>
                <w:lang w:eastAsia="ru-RU"/>
              </w:rPr>
            </w:pP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18EA2A1A"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І</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6A5DF871" w14:textId="77777777" w:rsidR="00B54ABC" w:rsidRPr="0040041E" w:rsidRDefault="00B54ABC">
            <w:pPr>
              <w:spacing w:after="0"/>
              <w:rPr>
                <w:rFonts w:ascii="Times New Roman" w:eastAsia="Times New Roman" w:hAnsi="Times New Roman"/>
                <w:b/>
                <w:sz w:val="26"/>
                <w:szCs w:val="26"/>
                <w:lang w:eastAsia="ru-RU"/>
              </w:rPr>
            </w:pPr>
          </w:p>
        </w:tc>
      </w:tr>
      <w:tr w:rsidR="0040041E" w:rsidRPr="0040041E" w14:paraId="52521A78" w14:textId="77777777" w:rsidTr="00B54ABC">
        <w:tc>
          <w:tcPr>
            <w:tcW w:w="5103" w:type="dxa"/>
            <w:vMerge/>
            <w:tcBorders>
              <w:top w:val="single" w:sz="4" w:space="0" w:color="auto"/>
              <w:left w:val="single" w:sz="4" w:space="0" w:color="auto"/>
              <w:bottom w:val="single" w:sz="4" w:space="0" w:color="auto"/>
              <w:right w:val="single" w:sz="4" w:space="0" w:color="auto"/>
            </w:tcBorders>
            <w:vAlign w:val="center"/>
            <w:hideMark/>
          </w:tcPr>
          <w:p w14:paraId="4E98A517" w14:textId="77777777" w:rsidR="00B54ABC" w:rsidRPr="0040041E" w:rsidRDefault="00B54ABC">
            <w:pPr>
              <w:spacing w:after="0"/>
              <w:rPr>
                <w:rFonts w:ascii="Times New Roman" w:eastAsia="Times New Roman" w:hAnsi="Times New Roman"/>
                <w:b/>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51025219" w14:textId="77777777" w:rsidR="00B54ABC" w:rsidRPr="0040041E" w:rsidRDefault="00B54ABC">
            <w:pPr>
              <w:spacing w:after="0" w:line="240" w:lineRule="auto"/>
              <w:ind w:left="-368"/>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2024 рік</w:t>
            </w:r>
          </w:p>
        </w:tc>
        <w:tc>
          <w:tcPr>
            <w:tcW w:w="2126" w:type="dxa"/>
            <w:tcBorders>
              <w:top w:val="single" w:sz="4" w:space="0" w:color="auto"/>
              <w:left w:val="single" w:sz="4" w:space="0" w:color="auto"/>
              <w:bottom w:val="single" w:sz="4" w:space="0" w:color="auto"/>
              <w:right w:val="single" w:sz="4" w:space="0" w:color="auto"/>
            </w:tcBorders>
            <w:hideMark/>
          </w:tcPr>
          <w:p w14:paraId="611474C1"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2025 рік</w:t>
            </w:r>
          </w:p>
        </w:tc>
        <w:tc>
          <w:tcPr>
            <w:tcW w:w="1843" w:type="dxa"/>
            <w:tcBorders>
              <w:top w:val="single" w:sz="4" w:space="0" w:color="auto"/>
              <w:left w:val="single" w:sz="4" w:space="0" w:color="auto"/>
              <w:bottom w:val="single" w:sz="4" w:space="0" w:color="auto"/>
              <w:right w:val="single" w:sz="4" w:space="0" w:color="auto"/>
            </w:tcBorders>
            <w:hideMark/>
          </w:tcPr>
          <w:p w14:paraId="68CFEAA0" w14:textId="77777777" w:rsidR="00B54ABC" w:rsidRPr="0040041E" w:rsidRDefault="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2026 рік</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0B68E627" w14:textId="77777777" w:rsidR="00B54ABC" w:rsidRPr="0040041E" w:rsidRDefault="00B54ABC">
            <w:pPr>
              <w:spacing w:after="0"/>
              <w:rPr>
                <w:rFonts w:ascii="Times New Roman" w:eastAsia="Times New Roman" w:hAnsi="Times New Roman"/>
                <w:b/>
                <w:sz w:val="26"/>
                <w:szCs w:val="26"/>
                <w:lang w:eastAsia="ru-RU"/>
              </w:rPr>
            </w:pPr>
          </w:p>
        </w:tc>
      </w:tr>
      <w:tr w:rsidR="0040041E" w:rsidRPr="0040041E" w14:paraId="69C2A118"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32CE3F31" w14:textId="77777777" w:rsidR="00B54ABC" w:rsidRPr="0040041E" w:rsidRDefault="00B54ABC">
            <w:pPr>
              <w:spacing w:after="0" w:line="240" w:lineRule="auto"/>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Обсяг ресурсів, усього,</w:t>
            </w:r>
          </w:p>
          <w:p w14:paraId="2D5B0D39" w14:textId="77777777" w:rsidR="00B54ABC" w:rsidRPr="0040041E" w:rsidRDefault="00B54ABC">
            <w:pPr>
              <w:spacing w:after="0" w:line="240" w:lineRule="auto"/>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у тому числі: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17160E" w14:textId="77777777" w:rsidR="00B54ABC" w:rsidRPr="0040041E" w:rsidRDefault="00B54ABC">
            <w:pPr>
              <w:spacing w:after="0" w:line="240" w:lineRule="auto"/>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5E277" w14:textId="77777777" w:rsidR="00B54ABC" w:rsidRPr="0040041E" w:rsidRDefault="00B54ABC">
            <w:pPr>
              <w:spacing w:after="0" w:line="240" w:lineRule="auto"/>
              <w:jc w:val="center"/>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8408,0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BDBEBB" w14:textId="77777777" w:rsidR="00B54ABC" w:rsidRPr="0040041E" w:rsidRDefault="00B54ABC">
            <w:pPr>
              <w:spacing w:after="0" w:line="240" w:lineRule="auto"/>
              <w:jc w:val="center"/>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034ADB10" w14:textId="77777777" w:rsidR="00B54ABC" w:rsidRPr="0040041E" w:rsidRDefault="00B54ABC">
            <w:pPr>
              <w:spacing w:after="0" w:line="240" w:lineRule="auto"/>
              <w:jc w:val="center"/>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23107,0</w:t>
            </w:r>
          </w:p>
        </w:tc>
      </w:tr>
      <w:tr w:rsidR="0040041E" w:rsidRPr="0040041E" w14:paraId="5A238EA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6AAAFCF8" w14:textId="77777777" w:rsidR="00B54ABC" w:rsidRPr="0040041E" w:rsidRDefault="00B54ABC">
            <w:pPr>
              <w:spacing w:after="0" w:line="240" w:lineRule="auto"/>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бюджет</w:t>
            </w:r>
            <w:r w:rsidRPr="0040041E">
              <w:rPr>
                <w:rFonts w:ascii="Times New Roman" w:eastAsia="Times New Roman" w:hAnsi="Times New Roman"/>
                <w:sz w:val="28"/>
                <w:szCs w:val="28"/>
                <w:lang w:eastAsia="ru-RU"/>
              </w:rPr>
              <w:t xml:space="preserve"> Тростянецької міської  територіальної громади</w:t>
            </w:r>
            <w:r w:rsidRPr="0040041E">
              <w:rPr>
                <w:rFonts w:ascii="Times New Roman" w:eastAsia="Times New Roman" w:hAnsi="Times New Roman"/>
                <w:sz w:val="26"/>
                <w:szCs w:val="26"/>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B7B27A" w14:textId="77777777" w:rsidR="00B54ABC" w:rsidRPr="0040041E" w:rsidRDefault="00B54ABC">
            <w:pPr>
              <w:spacing w:after="0" w:line="240" w:lineRule="auto"/>
              <w:ind w:left="-368"/>
              <w:jc w:val="center"/>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46B9E0" w14:textId="77777777" w:rsidR="00B54ABC" w:rsidRPr="0040041E" w:rsidRDefault="00B54ABC">
            <w:pPr>
              <w:spacing w:after="0" w:line="240" w:lineRule="auto"/>
              <w:ind w:left="-368"/>
              <w:jc w:val="center"/>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 xml:space="preserve">      8012,0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55B220" w14:textId="77777777" w:rsidR="00B54ABC" w:rsidRPr="0040041E" w:rsidRDefault="00B54ABC">
            <w:pPr>
              <w:spacing w:after="0" w:line="240" w:lineRule="auto"/>
              <w:jc w:val="center"/>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349F30E5" w14:textId="77777777" w:rsidR="00B54ABC" w:rsidRPr="0040041E" w:rsidRDefault="00B54ABC">
            <w:pPr>
              <w:spacing w:after="0" w:line="240" w:lineRule="auto"/>
              <w:jc w:val="center"/>
              <w:rPr>
                <w:rFonts w:ascii="Times New Roman" w:eastAsia="Times New Roman" w:hAnsi="Times New Roman"/>
                <w:b/>
                <w:bCs/>
                <w:sz w:val="26"/>
                <w:szCs w:val="26"/>
                <w:lang w:eastAsia="ru-RU"/>
              </w:rPr>
            </w:pPr>
            <w:r w:rsidRPr="0040041E">
              <w:rPr>
                <w:rFonts w:ascii="Times New Roman" w:eastAsia="Times New Roman" w:hAnsi="Times New Roman"/>
                <w:b/>
                <w:bCs/>
                <w:sz w:val="26"/>
                <w:szCs w:val="26"/>
                <w:lang w:eastAsia="ru-RU"/>
              </w:rPr>
              <w:t>22711,0</w:t>
            </w:r>
          </w:p>
        </w:tc>
      </w:tr>
      <w:tr w:rsidR="0040041E" w:rsidRPr="0040041E" w14:paraId="7E119247"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212508EB" w14:textId="77777777" w:rsidR="00B54ABC" w:rsidRPr="0040041E" w:rsidRDefault="00B54ABC">
            <w:pPr>
              <w:spacing w:after="0" w:line="240" w:lineRule="auto"/>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кошти інших джерел не заборонених законодавством</w:t>
            </w:r>
          </w:p>
        </w:tc>
        <w:tc>
          <w:tcPr>
            <w:tcW w:w="2126" w:type="dxa"/>
            <w:tcBorders>
              <w:top w:val="single" w:sz="4" w:space="0" w:color="auto"/>
              <w:left w:val="single" w:sz="4" w:space="0" w:color="auto"/>
              <w:bottom w:val="single" w:sz="4" w:space="0" w:color="auto"/>
              <w:right w:val="single" w:sz="4" w:space="0" w:color="auto"/>
            </w:tcBorders>
            <w:hideMark/>
          </w:tcPr>
          <w:p w14:paraId="24D3EE33" w14:textId="77777777" w:rsidR="00B54ABC" w:rsidRPr="0040041E" w:rsidRDefault="00B54ABC">
            <w:pPr>
              <w:rPr>
                <w:rFonts w:ascii="Times New Roman" w:eastAsia="Times New Roman" w:hAnsi="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7165D14C" w14:textId="77777777" w:rsidR="00B54ABC" w:rsidRPr="0040041E" w:rsidRDefault="00B54ABC">
            <w:pPr>
              <w:spacing w:after="0" w:line="240" w:lineRule="auto"/>
              <w:ind w:left="-368"/>
              <w:jc w:val="center"/>
              <w:rPr>
                <w:rFonts w:ascii="Times New Roman" w:eastAsia="Times New Roman" w:hAnsi="Times New Roman"/>
                <w:sz w:val="26"/>
                <w:szCs w:val="26"/>
                <w:lang w:eastAsia="ru-RU"/>
              </w:rPr>
            </w:pPr>
            <w:r w:rsidRPr="0040041E">
              <w:rPr>
                <w:rFonts w:ascii="Times New Roman" w:hAnsi="Times New Roman"/>
                <w:sz w:val="26"/>
                <w:szCs w:val="26"/>
              </w:rPr>
              <w:t>12,0</w:t>
            </w:r>
          </w:p>
        </w:tc>
        <w:tc>
          <w:tcPr>
            <w:tcW w:w="1843" w:type="dxa"/>
            <w:tcBorders>
              <w:top w:val="single" w:sz="4" w:space="0" w:color="auto"/>
              <w:left w:val="single" w:sz="4" w:space="0" w:color="auto"/>
              <w:bottom w:val="single" w:sz="4" w:space="0" w:color="auto"/>
              <w:right w:val="single" w:sz="4" w:space="0" w:color="auto"/>
            </w:tcBorders>
            <w:hideMark/>
          </w:tcPr>
          <w:p w14:paraId="6A1B4858" w14:textId="77777777" w:rsidR="00B54ABC" w:rsidRPr="0040041E" w:rsidRDefault="00B54ABC">
            <w:pPr>
              <w:rPr>
                <w:rFonts w:ascii="Times New Roman" w:eastAsia="Times New Roman" w:hAnsi="Times New Roman"/>
                <w:sz w:val="26"/>
                <w:szCs w:val="26"/>
                <w:lang w:eastAsia="ru-RU"/>
              </w:rPr>
            </w:pPr>
          </w:p>
        </w:tc>
        <w:tc>
          <w:tcPr>
            <w:tcW w:w="2287" w:type="dxa"/>
            <w:tcBorders>
              <w:top w:val="single" w:sz="4" w:space="0" w:color="auto"/>
              <w:left w:val="single" w:sz="4" w:space="0" w:color="auto"/>
              <w:bottom w:val="single" w:sz="4" w:space="0" w:color="auto"/>
              <w:right w:val="single" w:sz="4" w:space="0" w:color="auto"/>
            </w:tcBorders>
            <w:hideMark/>
          </w:tcPr>
          <w:p w14:paraId="33B33C00" w14:textId="77777777" w:rsidR="00B54ABC" w:rsidRPr="0040041E" w:rsidRDefault="00B54ABC">
            <w:pPr>
              <w:spacing w:after="0" w:line="240" w:lineRule="auto"/>
              <w:jc w:val="center"/>
              <w:rPr>
                <w:rFonts w:ascii="Times New Roman" w:eastAsia="Times New Roman" w:hAnsi="Times New Roman"/>
                <w:b/>
                <w:bCs/>
                <w:sz w:val="26"/>
                <w:szCs w:val="26"/>
                <w:lang w:eastAsia="ru-RU"/>
              </w:rPr>
            </w:pPr>
            <w:r w:rsidRPr="0040041E">
              <w:rPr>
                <w:rFonts w:ascii="Times New Roman" w:hAnsi="Times New Roman"/>
                <w:b/>
                <w:bCs/>
                <w:sz w:val="26"/>
                <w:szCs w:val="26"/>
              </w:rPr>
              <w:t>12,0</w:t>
            </w:r>
          </w:p>
        </w:tc>
      </w:tr>
      <w:tr w:rsidR="00B54ABC" w:rsidRPr="0040041E" w14:paraId="17ED957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0325BC89" w14:textId="77777777" w:rsidR="00B54ABC" w:rsidRPr="0040041E" w:rsidRDefault="00B54ABC">
            <w:pPr>
              <w:spacing w:after="0" w:line="240" w:lineRule="auto"/>
              <w:rPr>
                <w:rFonts w:ascii="Times New Roman" w:eastAsia="Times New Roman" w:hAnsi="Times New Roman"/>
                <w:sz w:val="26"/>
                <w:szCs w:val="26"/>
                <w:lang w:eastAsia="ru-RU"/>
              </w:rPr>
            </w:pPr>
            <w:r w:rsidRPr="0040041E">
              <w:rPr>
                <w:rFonts w:ascii="Times New Roman" w:eastAsia="Times New Roman" w:hAnsi="Times New Roman"/>
                <w:sz w:val="26"/>
                <w:szCs w:val="26"/>
                <w:lang w:eastAsia="ru-RU"/>
              </w:rPr>
              <w:t>Кошти державного бюджету</w:t>
            </w:r>
          </w:p>
        </w:tc>
        <w:tc>
          <w:tcPr>
            <w:tcW w:w="2126" w:type="dxa"/>
            <w:tcBorders>
              <w:top w:val="single" w:sz="4" w:space="0" w:color="auto"/>
              <w:left w:val="single" w:sz="4" w:space="0" w:color="auto"/>
              <w:bottom w:val="single" w:sz="4" w:space="0" w:color="auto"/>
              <w:right w:val="single" w:sz="4" w:space="0" w:color="auto"/>
            </w:tcBorders>
            <w:hideMark/>
          </w:tcPr>
          <w:p w14:paraId="59BE884B" w14:textId="77777777" w:rsidR="00B54ABC" w:rsidRPr="0040041E" w:rsidRDefault="00B54ABC">
            <w:pPr>
              <w:spacing w:after="0" w:line="240" w:lineRule="auto"/>
              <w:ind w:left="-368"/>
              <w:jc w:val="center"/>
              <w:rPr>
                <w:rFonts w:ascii="Times New Roman" w:eastAsiaTheme="minorHAnsi" w:hAnsi="Times New Roman"/>
                <w:sz w:val="28"/>
                <w:szCs w:val="28"/>
              </w:rPr>
            </w:pPr>
            <w:r w:rsidRPr="0040041E">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7D7F8BBF" w14:textId="77777777" w:rsidR="00B54ABC" w:rsidRPr="0040041E" w:rsidRDefault="00B54ABC">
            <w:pPr>
              <w:spacing w:after="0" w:line="240" w:lineRule="auto"/>
              <w:ind w:left="-368"/>
              <w:jc w:val="center"/>
              <w:rPr>
                <w:rFonts w:ascii="Times New Roman" w:hAnsi="Times New Roman"/>
                <w:sz w:val="26"/>
                <w:szCs w:val="26"/>
              </w:rPr>
            </w:pPr>
            <w:r w:rsidRPr="0040041E">
              <w:rPr>
                <w:rFonts w:ascii="Times New Roman" w:hAnsi="Times New Roman"/>
                <w:sz w:val="26"/>
                <w:szCs w:val="26"/>
              </w:rPr>
              <w:t>384,0</w:t>
            </w:r>
          </w:p>
        </w:tc>
        <w:tc>
          <w:tcPr>
            <w:tcW w:w="1843" w:type="dxa"/>
            <w:tcBorders>
              <w:top w:val="single" w:sz="4" w:space="0" w:color="auto"/>
              <w:left w:val="single" w:sz="4" w:space="0" w:color="auto"/>
              <w:bottom w:val="single" w:sz="4" w:space="0" w:color="auto"/>
              <w:right w:val="single" w:sz="4" w:space="0" w:color="auto"/>
            </w:tcBorders>
            <w:hideMark/>
          </w:tcPr>
          <w:p w14:paraId="212121D0" w14:textId="77777777" w:rsidR="00B54ABC" w:rsidRPr="0040041E" w:rsidRDefault="00B54ABC">
            <w:pPr>
              <w:spacing w:after="0" w:line="240" w:lineRule="auto"/>
              <w:jc w:val="center"/>
              <w:rPr>
                <w:rFonts w:ascii="Times New Roman" w:hAnsi="Times New Roman"/>
                <w:sz w:val="28"/>
                <w:szCs w:val="28"/>
              </w:rPr>
            </w:pPr>
            <w:r w:rsidRPr="0040041E">
              <w:rPr>
                <w:rFonts w:ascii="Times New Roman" w:hAnsi="Times New Roman"/>
                <w:sz w:val="28"/>
                <w:szCs w:val="28"/>
              </w:rPr>
              <w:t>-</w:t>
            </w:r>
          </w:p>
        </w:tc>
        <w:tc>
          <w:tcPr>
            <w:tcW w:w="2287" w:type="dxa"/>
            <w:tcBorders>
              <w:top w:val="single" w:sz="4" w:space="0" w:color="auto"/>
              <w:left w:val="single" w:sz="4" w:space="0" w:color="auto"/>
              <w:bottom w:val="single" w:sz="4" w:space="0" w:color="auto"/>
              <w:right w:val="single" w:sz="4" w:space="0" w:color="auto"/>
            </w:tcBorders>
            <w:hideMark/>
          </w:tcPr>
          <w:p w14:paraId="0F1AF31F" w14:textId="77777777" w:rsidR="00B54ABC" w:rsidRPr="0040041E" w:rsidRDefault="00B54ABC">
            <w:pPr>
              <w:spacing w:after="0" w:line="240" w:lineRule="auto"/>
              <w:jc w:val="center"/>
              <w:rPr>
                <w:rFonts w:ascii="Times New Roman" w:hAnsi="Times New Roman"/>
                <w:b/>
                <w:bCs/>
                <w:sz w:val="26"/>
                <w:szCs w:val="26"/>
              </w:rPr>
            </w:pPr>
            <w:r w:rsidRPr="0040041E">
              <w:rPr>
                <w:rFonts w:ascii="Times New Roman" w:hAnsi="Times New Roman"/>
                <w:b/>
                <w:bCs/>
                <w:sz w:val="26"/>
                <w:szCs w:val="26"/>
              </w:rPr>
              <w:t>384,0</w:t>
            </w:r>
          </w:p>
        </w:tc>
      </w:tr>
    </w:tbl>
    <w:p w14:paraId="108C190E" w14:textId="77777777" w:rsidR="00B54ABC" w:rsidRPr="0040041E" w:rsidRDefault="00B54ABC" w:rsidP="00B54ABC">
      <w:pPr>
        <w:spacing w:after="0" w:line="240" w:lineRule="auto"/>
        <w:jc w:val="both"/>
        <w:rPr>
          <w:rFonts w:ascii="Times New Roman" w:eastAsia="Times New Roman" w:hAnsi="Times New Roman" w:cstheme="minorBidi"/>
          <w:sz w:val="26"/>
          <w:szCs w:val="26"/>
          <w:lang w:eastAsia="ru-RU"/>
        </w:rPr>
      </w:pPr>
    </w:p>
    <w:p w14:paraId="69A9D63F" w14:textId="77777777" w:rsidR="00B54ABC" w:rsidRPr="0040041E" w:rsidRDefault="00B54ABC" w:rsidP="00B54ABC">
      <w:pPr>
        <w:spacing w:after="0" w:line="240" w:lineRule="auto"/>
        <w:jc w:val="center"/>
        <w:rPr>
          <w:rFonts w:ascii="Times New Roman" w:eastAsia="Times New Roman" w:hAnsi="Times New Roman"/>
          <w:b/>
          <w:sz w:val="26"/>
          <w:szCs w:val="26"/>
          <w:lang w:eastAsia="ru-RU"/>
        </w:rPr>
      </w:pPr>
    </w:p>
    <w:p w14:paraId="338D1683" w14:textId="77777777" w:rsidR="00B54ABC" w:rsidRPr="0040041E" w:rsidRDefault="00B54ABC" w:rsidP="00B54ABC">
      <w:pPr>
        <w:spacing w:after="0" w:line="240" w:lineRule="auto"/>
        <w:jc w:val="center"/>
        <w:rPr>
          <w:rFonts w:ascii="Times New Roman" w:eastAsia="Times New Roman" w:hAnsi="Times New Roman"/>
          <w:b/>
          <w:sz w:val="26"/>
          <w:szCs w:val="26"/>
          <w:lang w:eastAsia="ru-RU"/>
        </w:rPr>
      </w:pPr>
    </w:p>
    <w:p w14:paraId="46A58172" w14:textId="77777777" w:rsidR="00B54ABC" w:rsidRPr="0040041E" w:rsidRDefault="00B54ABC" w:rsidP="00B54ABC">
      <w:pPr>
        <w:spacing w:after="0" w:line="240" w:lineRule="auto"/>
        <w:jc w:val="center"/>
        <w:rPr>
          <w:rFonts w:ascii="Times New Roman" w:eastAsia="Times New Roman" w:hAnsi="Times New Roman"/>
          <w:b/>
          <w:sz w:val="26"/>
          <w:szCs w:val="26"/>
          <w:lang w:eastAsia="ru-RU"/>
        </w:rPr>
      </w:pPr>
    </w:p>
    <w:p w14:paraId="5663D4CB" w14:textId="77777777" w:rsidR="00B54ABC" w:rsidRPr="0040041E" w:rsidRDefault="00B54ABC" w:rsidP="00B54ABC">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 xml:space="preserve">Секретар міської ради         </w:t>
      </w:r>
      <w:r w:rsidRPr="0040041E">
        <w:rPr>
          <w:rFonts w:ascii="Times New Roman" w:eastAsia="Times New Roman" w:hAnsi="Times New Roman"/>
          <w:b/>
          <w:sz w:val="26"/>
          <w:szCs w:val="26"/>
          <w:lang w:eastAsia="ru-RU"/>
        </w:rPr>
        <w:tab/>
      </w:r>
      <w:r w:rsidRPr="0040041E">
        <w:rPr>
          <w:rFonts w:ascii="Times New Roman" w:eastAsia="Times New Roman" w:hAnsi="Times New Roman"/>
          <w:b/>
          <w:sz w:val="26"/>
          <w:szCs w:val="26"/>
          <w:lang w:eastAsia="ru-RU"/>
        </w:rPr>
        <w:tab/>
      </w:r>
      <w:r w:rsidRPr="0040041E">
        <w:rPr>
          <w:rFonts w:ascii="Times New Roman" w:eastAsia="Times New Roman" w:hAnsi="Times New Roman"/>
          <w:b/>
          <w:sz w:val="26"/>
          <w:szCs w:val="26"/>
          <w:lang w:eastAsia="ru-RU"/>
        </w:rPr>
        <w:tab/>
      </w:r>
      <w:r w:rsidRPr="0040041E">
        <w:rPr>
          <w:rFonts w:ascii="Times New Roman" w:eastAsia="Times New Roman" w:hAnsi="Times New Roman"/>
          <w:b/>
          <w:sz w:val="26"/>
          <w:szCs w:val="26"/>
          <w:lang w:eastAsia="ru-RU"/>
        </w:rPr>
        <w:tab/>
        <w:t xml:space="preserve">   Наталія КОВАЛЬОВА</w:t>
      </w:r>
    </w:p>
    <w:p w14:paraId="4EE75C8B" w14:textId="77777777" w:rsidR="00B54ABC" w:rsidRPr="0040041E" w:rsidRDefault="00B54ABC" w:rsidP="00B54ABC">
      <w:pPr>
        <w:spacing w:after="0" w:line="240" w:lineRule="auto"/>
        <w:jc w:val="right"/>
        <w:rPr>
          <w:rFonts w:ascii="Times New Roman" w:eastAsiaTheme="minorHAnsi" w:hAnsi="Times New Roman"/>
          <w:sz w:val="28"/>
          <w:szCs w:val="28"/>
        </w:rPr>
      </w:pPr>
    </w:p>
    <w:p w14:paraId="1CD61072" w14:textId="77777777" w:rsidR="00B54ABC" w:rsidRPr="0040041E" w:rsidRDefault="00B54ABC" w:rsidP="00B54ABC">
      <w:pPr>
        <w:spacing w:after="0" w:line="240" w:lineRule="auto"/>
        <w:jc w:val="right"/>
        <w:rPr>
          <w:rFonts w:ascii="Times New Roman" w:hAnsi="Times New Roman"/>
          <w:sz w:val="28"/>
          <w:szCs w:val="28"/>
        </w:rPr>
      </w:pPr>
    </w:p>
    <w:p w14:paraId="5B41B7FC" w14:textId="77777777" w:rsidR="00B54ABC" w:rsidRPr="0040041E" w:rsidRDefault="00B54ABC" w:rsidP="00B54ABC">
      <w:pPr>
        <w:spacing w:after="0" w:line="240" w:lineRule="auto"/>
        <w:jc w:val="right"/>
        <w:rPr>
          <w:rFonts w:ascii="Times New Roman" w:hAnsi="Times New Roman"/>
          <w:sz w:val="28"/>
          <w:szCs w:val="28"/>
        </w:rPr>
      </w:pPr>
    </w:p>
    <w:p w14:paraId="033C1ED5" w14:textId="77777777" w:rsidR="00B54ABC" w:rsidRPr="0040041E" w:rsidRDefault="00B54ABC" w:rsidP="00B54ABC">
      <w:pPr>
        <w:spacing w:after="0" w:line="240" w:lineRule="auto"/>
        <w:jc w:val="right"/>
        <w:rPr>
          <w:rFonts w:ascii="Times New Roman" w:hAnsi="Times New Roman"/>
          <w:sz w:val="28"/>
          <w:szCs w:val="28"/>
        </w:rPr>
      </w:pPr>
    </w:p>
    <w:p w14:paraId="34779484" w14:textId="77777777" w:rsidR="00B54ABC" w:rsidRPr="0040041E" w:rsidRDefault="00B54ABC" w:rsidP="00B54ABC">
      <w:pPr>
        <w:spacing w:after="0" w:line="240" w:lineRule="auto"/>
        <w:jc w:val="right"/>
        <w:rPr>
          <w:rFonts w:ascii="Times New Roman" w:hAnsi="Times New Roman"/>
          <w:sz w:val="28"/>
          <w:szCs w:val="28"/>
        </w:rPr>
      </w:pPr>
    </w:p>
    <w:p w14:paraId="6A895C34" w14:textId="77777777" w:rsidR="00B54ABC" w:rsidRPr="0040041E" w:rsidRDefault="00B54ABC" w:rsidP="00B54ABC">
      <w:pPr>
        <w:spacing w:after="0" w:line="240" w:lineRule="auto"/>
        <w:jc w:val="right"/>
        <w:rPr>
          <w:rFonts w:ascii="Times New Roman" w:hAnsi="Times New Roman"/>
          <w:sz w:val="28"/>
          <w:szCs w:val="28"/>
        </w:rPr>
      </w:pPr>
    </w:p>
    <w:p w14:paraId="32A315FA" w14:textId="77777777" w:rsidR="00B54ABC" w:rsidRPr="0040041E" w:rsidRDefault="00B54ABC" w:rsidP="00B54ABC">
      <w:pPr>
        <w:spacing w:after="0" w:line="240" w:lineRule="auto"/>
        <w:jc w:val="center"/>
        <w:rPr>
          <w:rFonts w:ascii="Times New Roman" w:hAnsi="Times New Roman"/>
          <w:sz w:val="20"/>
          <w:szCs w:val="20"/>
        </w:rPr>
      </w:pPr>
      <w:r w:rsidRPr="0040041E">
        <w:rPr>
          <w:rFonts w:ascii="Times New Roman" w:hAnsi="Times New Roman"/>
          <w:sz w:val="28"/>
          <w:szCs w:val="28"/>
        </w:rPr>
        <w:t xml:space="preserve">                                                                                                                                     </w:t>
      </w:r>
    </w:p>
    <w:p w14:paraId="358EDE8E" w14:textId="77777777" w:rsidR="00B54ABC" w:rsidRPr="0040041E" w:rsidRDefault="00B54ABC" w:rsidP="00B54ABC">
      <w:pPr>
        <w:spacing w:after="0" w:line="240" w:lineRule="auto"/>
        <w:jc w:val="center"/>
        <w:rPr>
          <w:rFonts w:ascii="Times New Roman" w:hAnsi="Times New Roman"/>
          <w:sz w:val="20"/>
          <w:szCs w:val="20"/>
        </w:rPr>
      </w:pPr>
    </w:p>
    <w:p w14:paraId="44FCB30B" w14:textId="77777777" w:rsidR="00B54ABC" w:rsidRPr="0040041E" w:rsidRDefault="00B54ABC" w:rsidP="00B54ABC">
      <w:pPr>
        <w:spacing w:after="0" w:line="240" w:lineRule="auto"/>
        <w:jc w:val="right"/>
        <w:rPr>
          <w:rFonts w:ascii="Times New Roman" w:hAnsi="Times New Roman"/>
          <w:sz w:val="28"/>
          <w:szCs w:val="28"/>
        </w:rPr>
      </w:pPr>
      <w:r w:rsidRPr="0040041E">
        <w:rPr>
          <w:rFonts w:ascii="Times New Roman" w:hAnsi="Times New Roman"/>
          <w:sz w:val="28"/>
          <w:szCs w:val="28"/>
        </w:rPr>
        <w:t>Додаток 2</w:t>
      </w:r>
    </w:p>
    <w:p w14:paraId="2D6D9573" w14:textId="77777777" w:rsidR="00B54ABC" w:rsidRPr="0040041E" w:rsidRDefault="00B54ABC" w:rsidP="00B54ABC">
      <w:pPr>
        <w:spacing w:after="0" w:line="240" w:lineRule="auto"/>
        <w:jc w:val="right"/>
        <w:rPr>
          <w:rFonts w:ascii="Times New Roman" w:hAnsi="Times New Roman"/>
          <w:sz w:val="28"/>
          <w:szCs w:val="28"/>
        </w:rPr>
      </w:pPr>
      <w:r w:rsidRPr="0040041E">
        <w:rPr>
          <w:rFonts w:ascii="Times New Roman" w:hAnsi="Times New Roman"/>
          <w:sz w:val="28"/>
          <w:szCs w:val="28"/>
        </w:rPr>
        <w:t>До Програми</w:t>
      </w:r>
    </w:p>
    <w:p w14:paraId="600B1832" w14:textId="77777777" w:rsidR="00B54ABC" w:rsidRPr="0040041E" w:rsidRDefault="00B54ABC" w:rsidP="00B54ABC">
      <w:pPr>
        <w:spacing w:after="0" w:line="240" w:lineRule="auto"/>
        <w:jc w:val="center"/>
        <w:rPr>
          <w:rFonts w:ascii="Times New Roman" w:hAnsi="Times New Roman"/>
          <w:b/>
          <w:bCs/>
          <w:sz w:val="24"/>
          <w:szCs w:val="24"/>
        </w:rPr>
      </w:pPr>
    </w:p>
    <w:p w14:paraId="24AC1194" w14:textId="77777777" w:rsidR="00B54ABC" w:rsidRPr="0040041E" w:rsidRDefault="00B54ABC" w:rsidP="00B54ABC">
      <w:pPr>
        <w:spacing w:after="0" w:line="240" w:lineRule="auto"/>
        <w:jc w:val="center"/>
        <w:rPr>
          <w:rFonts w:ascii="Times New Roman" w:hAnsi="Times New Roman"/>
          <w:b/>
          <w:bCs/>
          <w:sz w:val="32"/>
          <w:szCs w:val="32"/>
        </w:rPr>
      </w:pPr>
      <w:r w:rsidRPr="0040041E">
        <w:rPr>
          <w:rFonts w:ascii="Times New Roman" w:hAnsi="Times New Roman"/>
          <w:b/>
          <w:bCs/>
          <w:sz w:val="32"/>
          <w:szCs w:val="32"/>
        </w:rPr>
        <w:t>ЗАХОДИ З РЕАЛІЗАЦІЇ ПРОГРАМИ</w:t>
      </w:r>
    </w:p>
    <w:p w14:paraId="782B2551" w14:textId="77777777" w:rsidR="00B54ABC" w:rsidRPr="0040041E" w:rsidRDefault="00B54ABC" w:rsidP="00B54ABC">
      <w:pPr>
        <w:spacing w:after="0" w:line="240" w:lineRule="auto"/>
        <w:jc w:val="center"/>
        <w:rPr>
          <w:rFonts w:ascii="Times New Roman" w:hAnsi="Times New Roman"/>
          <w:b/>
          <w:bCs/>
          <w:sz w:val="24"/>
          <w:szCs w:val="24"/>
        </w:rPr>
      </w:pPr>
    </w:p>
    <w:tbl>
      <w:tblPr>
        <w:tblW w:w="15390" w:type="dxa"/>
        <w:tblInd w:w="-34" w:type="dxa"/>
        <w:tblLayout w:type="fixed"/>
        <w:tblLook w:val="04A0" w:firstRow="1" w:lastRow="0" w:firstColumn="1" w:lastColumn="0" w:noHBand="0" w:noVBand="1"/>
      </w:tblPr>
      <w:tblGrid>
        <w:gridCol w:w="6"/>
        <w:gridCol w:w="731"/>
        <w:gridCol w:w="3820"/>
        <w:gridCol w:w="28"/>
        <w:gridCol w:w="1436"/>
        <w:gridCol w:w="2553"/>
        <w:gridCol w:w="10"/>
        <w:gridCol w:w="10"/>
        <w:gridCol w:w="1963"/>
        <w:gridCol w:w="10"/>
        <w:gridCol w:w="1410"/>
        <w:gridCol w:w="10"/>
        <w:gridCol w:w="1140"/>
        <w:gridCol w:w="15"/>
        <w:gridCol w:w="10"/>
        <w:gridCol w:w="6"/>
        <w:gridCol w:w="1103"/>
        <w:gridCol w:w="15"/>
        <w:gridCol w:w="10"/>
        <w:gridCol w:w="6"/>
        <w:gridCol w:w="1088"/>
        <w:gridCol w:w="10"/>
      </w:tblGrid>
      <w:tr w:rsidR="0040041E" w:rsidRPr="0040041E" w14:paraId="606516EA" w14:textId="77777777" w:rsidTr="00B54ABC">
        <w:trPr>
          <w:gridBefore w:val="1"/>
          <w:gridAfter w:val="1"/>
          <w:wBefore w:w="6" w:type="dxa"/>
          <w:wAfter w:w="10" w:type="dxa"/>
          <w:tblHeader/>
        </w:trPr>
        <w:tc>
          <w:tcPr>
            <w:tcW w:w="731" w:type="dxa"/>
            <w:vMerge w:val="restart"/>
            <w:tcBorders>
              <w:top w:val="single" w:sz="4" w:space="0" w:color="auto"/>
              <w:left w:val="single" w:sz="4" w:space="0" w:color="auto"/>
              <w:bottom w:val="single" w:sz="4" w:space="0" w:color="auto"/>
              <w:right w:val="single" w:sz="4" w:space="0" w:color="auto"/>
            </w:tcBorders>
            <w:hideMark/>
          </w:tcPr>
          <w:p w14:paraId="2A438A5D"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 п/п</w:t>
            </w:r>
          </w:p>
        </w:tc>
        <w:tc>
          <w:tcPr>
            <w:tcW w:w="3848" w:type="dxa"/>
            <w:gridSpan w:val="2"/>
            <w:vMerge w:val="restart"/>
            <w:tcBorders>
              <w:top w:val="single" w:sz="4" w:space="0" w:color="auto"/>
              <w:left w:val="single" w:sz="4" w:space="0" w:color="auto"/>
              <w:bottom w:val="single" w:sz="4" w:space="0" w:color="auto"/>
              <w:right w:val="single" w:sz="4" w:space="0" w:color="auto"/>
            </w:tcBorders>
            <w:hideMark/>
          </w:tcPr>
          <w:p w14:paraId="7C1FE806"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Зміст заходів</w:t>
            </w:r>
          </w:p>
        </w:tc>
        <w:tc>
          <w:tcPr>
            <w:tcW w:w="1436" w:type="dxa"/>
            <w:vMerge w:val="restart"/>
            <w:tcBorders>
              <w:top w:val="single" w:sz="4" w:space="0" w:color="auto"/>
              <w:left w:val="single" w:sz="4" w:space="0" w:color="auto"/>
              <w:bottom w:val="single" w:sz="4" w:space="0" w:color="auto"/>
              <w:right w:val="single" w:sz="4" w:space="0" w:color="auto"/>
            </w:tcBorders>
            <w:hideMark/>
          </w:tcPr>
          <w:p w14:paraId="6F153100"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Строк виконання заходу</w:t>
            </w:r>
          </w:p>
        </w:tc>
        <w:tc>
          <w:tcPr>
            <w:tcW w:w="2553" w:type="dxa"/>
            <w:vMerge w:val="restart"/>
            <w:tcBorders>
              <w:top w:val="single" w:sz="4" w:space="0" w:color="auto"/>
              <w:left w:val="single" w:sz="4" w:space="0" w:color="auto"/>
              <w:bottom w:val="single" w:sz="4" w:space="0" w:color="auto"/>
              <w:right w:val="single" w:sz="4" w:space="0" w:color="auto"/>
            </w:tcBorders>
            <w:hideMark/>
          </w:tcPr>
          <w:p w14:paraId="1B05D2E6"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Виконавці</w:t>
            </w:r>
          </w:p>
        </w:tc>
        <w:tc>
          <w:tcPr>
            <w:tcW w:w="1983" w:type="dxa"/>
            <w:gridSpan w:val="3"/>
            <w:vMerge w:val="restart"/>
            <w:tcBorders>
              <w:top w:val="single" w:sz="4" w:space="0" w:color="auto"/>
              <w:left w:val="single" w:sz="4" w:space="0" w:color="auto"/>
              <w:bottom w:val="single" w:sz="4" w:space="0" w:color="auto"/>
              <w:right w:val="single" w:sz="4" w:space="0" w:color="auto"/>
            </w:tcBorders>
            <w:hideMark/>
          </w:tcPr>
          <w:p w14:paraId="49788BCF"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Джерела фінансування</w:t>
            </w:r>
          </w:p>
        </w:tc>
        <w:tc>
          <w:tcPr>
            <w:tcW w:w="4823" w:type="dxa"/>
            <w:gridSpan w:val="12"/>
            <w:tcBorders>
              <w:top w:val="single" w:sz="4" w:space="0" w:color="auto"/>
              <w:left w:val="single" w:sz="4" w:space="0" w:color="auto"/>
              <w:bottom w:val="single" w:sz="4" w:space="0" w:color="auto"/>
              <w:right w:val="single" w:sz="4" w:space="0" w:color="auto"/>
            </w:tcBorders>
            <w:hideMark/>
          </w:tcPr>
          <w:p w14:paraId="30985E44"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eastAsia="Times New Roman" w:hAnsi="Times New Roman"/>
                <w:b/>
                <w:sz w:val="24"/>
                <w:szCs w:val="24"/>
                <w:lang w:eastAsia="ru-RU"/>
              </w:rPr>
              <w:t>Обсяги фінансування по роках</w:t>
            </w:r>
          </w:p>
        </w:tc>
      </w:tr>
      <w:tr w:rsidR="0040041E" w:rsidRPr="0040041E" w14:paraId="47738CF3" w14:textId="77777777" w:rsidTr="00B54ABC">
        <w:trPr>
          <w:gridBefore w:val="1"/>
          <w:gridAfter w:val="1"/>
          <w:wBefore w:w="6" w:type="dxa"/>
          <w:wAfter w:w="10" w:type="dxa"/>
          <w:trHeight w:val="390"/>
          <w:tblHeader/>
        </w:trPr>
        <w:tc>
          <w:tcPr>
            <w:tcW w:w="731" w:type="dxa"/>
            <w:vMerge/>
            <w:tcBorders>
              <w:top w:val="single" w:sz="4" w:space="0" w:color="auto"/>
              <w:left w:val="single" w:sz="4" w:space="0" w:color="auto"/>
              <w:bottom w:val="single" w:sz="4" w:space="0" w:color="auto"/>
              <w:right w:val="single" w:sz="4" w:space="0" w:color="auto"/>
            </w:tcBorders>
            <w:vAlign w:val="center"/>
            <w:hideMark/>
          </w:tcPr>
          <w:p w14:paraId="212D0266" w14:textId="77777777" w:rsidR="00B54ABC" w:rsidRPr="0040041E" w:rsidRDefault="00B54ABC">
            <w:pPr>
              <w:spacing w:after="0"/>
              <w:rPr>
                <w:rFonts w:ascii="Times New Roman" w:hAnsi="Times New Roman"/>
                <w:b/>
                <w:bCs/>
                <w:sz w:val="24"/>
                <w:szCs w:val="24"/>
              </w:rPr>
            </w:pPr>
          </w:p>
        </w:tc>
        <w:tc>
          <w:tcPr>
            <w:tcW w:w="3848" w:type="dxa"/>
            <w:gridSpan w:val="2"/>
            <w:vMerge/>
            <w:tcBorders>
              <w:top w:val="single" w:sz="4" w:space="0" w:color="auto"/>
              <w:left w:val="single" w:sz="4" w:space="0" w:color="auto"/>
              <w:bottom w:val="single" w:sz="4" w:space="0" w:color="auto"/>
              <w:right w:val="single" w:sz="4" w:space="0" w:color="auto"/>
            </w:tcBorders>
            <w:vAlign w:val="center"/>
            <w:hideMark/>
          </w:tcPr>
          <w:p w14:paraId="56C1D267" w14:textId="77777777" w:rsidR="00B54ABC" w:rsidRPr="0040041E" w:rsidRDefault="00B54ABC">
            <w:pPr>
              <w:spacing w:after="0"/>
              <w:rPr>
                <w:rFonts w:ascii="Times New Roman" w:hAnsi="Times New Roman"/>
                <w:b/>
                <w:bCs/>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4B1A0F8" w14:textId="77777777" w:rsidR="00B54ABC" w:rsidRPr="0040041E" w:rsidRDefault="00B54ABC">
            <w:pPr>
              <w:spacing w:after="0"/>
              <w:rPr>
                <w:rFonts w:ascii="Times New Roman" w:hAnsi="Times New Roman"/>
                <w:b/>
                <w:bCs/>
                <w:sz w:val="24"/>
                <w:szCs w:val="24"/>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14:paraId="0D7924FC" w14:textId="77777777" w:rsidR="00B54ABC" w:rsidRPr="0040041E" w:rsidRDefault="00B54ABC">
            <w:pPr>
              <w:spacing w:after="0"/>
              <w:rPr>
                <w:rFonts w:ascii="Times New Roman" w:hAnsi="Times New Roman"/>
                <w:b/>
                <w:bCs/>
                <w:sz w:val="24"/>
                <w:szCs w:val="24"/>
              </w:rPr>
            </w:pPr>
          </w:p>
        </w:tc>
        <w:tc>
          <w:tcPr>
            <w:tcW w:w="1983" w:type="dxa"/>
            <w:gridSpan w:val="3"/>
            <w:vMerge/>
            <w:tcBorders>
              <w:top w:val="single" w:sz="4" w:space="0" w:color="auto"/>
              <w:left w:val="single" w:sz="4" w:space="0" w:color="auto"/>
              <w:bottom w:val="single" w:sz="4" w:space="0" w:color="auto"/>
              <w:right w:val="single" w:sz="4" w:space="0" w:color="auto"/>
            </w:tcBorders>
            <w:vAlign w:val="center"/>
            <w:hideMark/>
          </w:tcPr>
          <w:p w14:paraId="7B8C97AF" w14:textId="77777777" w:rsidR="00B54ABC" w:rsidRPr="0040041E" w:rsidRDefault="00B54ABC">
            <w:pPr>
              <w:spacing w:after="0"/>
              <w:rPr>
                <w:rFonts w:ascii="Times New Roman"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5BA400FE"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Всього</w:t>
            </w:r>
          </w:p>
        </w:tc>
        <w:tc>
          <w:tcPr>
            <w:tcW w:w="1165" w:type="dxa"/>
            <w:gridSpan w:val="3"/>
            <w:tcBorders>
              <w:top w:val="single" w:sz="4" w:space="0" w:color="auto"/>
              <w:left w:val="single" w:sz="4" w:space="0" w:color="auto"/>
              <w:bottom w:val="single" w:sz="4" w:space="0" w:color="auto"/>
              <w:right w:val="single" w:sz="4" w:space="0" w:color="auto"/>
            </w:tcBorders>
            <w:hideMark/>
          </w:tcPr>
          <w:p w14:paraId="3DC70A2F"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2024 рік</w:t>
            </w:r>
          </w:p>
        </w:tc>
        <w:tc>
          <w:tcPr>
            <w:tcW w:w="1134" w:type="dxa"/>
            <w:gridSpan w:val="4"/>
            <w:tcBorders>
              <w:top w:val="single" w:sz="4" w:space="0" w:color="auto"/>
              <w:left w:val="single" w:sz="4" w:space="0" w:color="auto"/>
              <w:bottom w:val="single" w:sz="4" w:space="0" w:color="auto"/>
              <w:right w:val="single" w:sz="4" w:space="0" w:color="auto"/>
            </w:tcBorders>
            <w:hideMark/>
          </w:tcPr>
          <w:p w14:paraId="17DE74DC"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2025 рік</w:t>
            </w:r>
          </w:p>
        </w:tc>
        <w:tc>
          <w:tcPr>
            <w:tcW w:w="1104" w:type="dxa"/>
            <w:gridSpan w:val="3"/>
            <w:tcBorders>
              <w:top w:val="single" w:sz="4" w:space="0" w:color="auto"/>
              <w:left w:val="single" w:sz="4" w:space="0" w:color="auto"/>
              <w:bottom w:val="single" w:sz="4" w:space="0" w:color="auto"/>
              <w:right w:val="single" w:sz="4" w:space="0" w:color="auto"/>
            </w:tcBorders>
            <w:hideMark/>
          </w:tcPr>
          <w:p w14:paraId="4C35CFD9"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bCs/>
                <w:sz w:val="24"/>
                <w:szCs w:val="24"/>
              </w:rPr>
              <w:t>2026 рік</w:t>
            </w:r>
          </w:p>
        </w:tc>
      </w:tr>
      <w:tr w:rsidR="0040041E" w:rsidRPr="0040041E" w14:paraId="33260A94" w14:textId="77777777" w:rsidTr="00B54ABC">
        <w:trPr>
          <w:gridBefore w:val="1"/>
          <w:gridAfter w:val="1"/>
          <w:wBefore w:w="6" w:type="dxa"/>
          <w:wAfter w:w="10" w:type="dxa"/>
          <w:tblHeader/>
        </w:trPr>
        <w:tc>
          <w:tcPr>
            <w:tcW w:w="731" w:type="dxa"/>
            <w:tcBorders>
              <w:top w:val="single" w:sz="4" w:space="0" w:color="auto"/>
              <w:left w:val="single" w:sz="4" w:space="0" w:color="auto"/>
              <w:bottom w:val="single" w:sz="4" w:space="0" w:color="auto"/>
              <w:right w:val="single" w:sz="4" w:space="0" w:color="auto"/>
            </w:tcBorders>
            <w:hideMark/>
          </w:tcPr>
          <w:p w14:paraId="36F32D4E"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1</w:t>
            </w:r>
          </w:p>
        </w:tc>
        <w:tc>
          <w:tcPr>
            <w:tcW w:w="3848" w:type="dxa"/>
            <w:gridSpan w:val="2"/>
            <w:tcBorders>
              <w:top w:val="single" w:sz="4" w:space="0" w:color="auto"/>
              <w:left w:val="single" w:sz="4" w:space="0" w:color="auto"/>
              <w:bottom w:val="single" w:sz="4" w:space="0" w:color="auto"/>
              <w:right w:val="single" w:sz="4" w:space="0" w:color="auto"/>
            </w:tcBorders>
            <w:hideMark/>
          </w:tcPr>
          <w:p w14:paraId="2A1DD9D0"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2</w:t>
            </w:r>
          </w:p>
        </w:tc>
        <w:tc>
          <w:tcPr>
            <w:tcW w:w="1436" w:type="dxa"/>
            <w:tcBorders>
              <w:top w:val="single" w:sz="4" w:space="0" w:color="auto"/>
              <w:left w:val="single" w:sz="4" w:space="0" w:color="auto"/>
              <w:bottom w:val="single" w:sz="4" w:space="0" w:color="auto"/>
              <w:right w:val="single" w:sz="4" w:space="0" w:color="auto"/>
            </w:tcBorders>
            <w:hideMark/>
          </w:tcPr>
          <w:p w14:paraId="5639B72F"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14:paraId="7F356FDF"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4</w:t>
            </w:r>
          </w:p>
        </w:tc>
        <w:tc>
          <w:tcPr>
            <w:tcW w:w="1983" w:type="dxa"/>
            <w:gridSpan w:val="3"/>
            <w:tcBorders>
              <w:top w:val="single" w:sz="4" w:space="0" w:color="auto"/>
              <w:left w:val="single" w:sz="4" w:space="0" w:color="auto"/>
              <w:bottom w:val="single" w:sz="4" w:space="0" w:color="auto"/>
              <w:right w:val="single" w:sz="4" w:space="0" w:color="auto"/>
            </w:tcBorders>
            <w:hideMark/>
          </w:tcPr>
          <w:p w14:paraId="4011AA22"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5</w:t>
            </w:r>
          </w:p>
        </w:tc>
        <w:tc>
          <w:tcPr>
            <w:tcW w:w="1420" w:type="dxa"/>
            <w:gridSpan w:val="2"/>
            <w:tcBorders>
              <w:top w:val="single" w:sz="4" w:space="0" w:color="auto"/>
              <w:left w:val="single" w:sz="4" w:space="0" w:color="auto"/>
              <w:bottom w:val="single" w:sz="4" w:space="0" w:color="auto"/>
              <w:right w:val="single" w:sz="4" w:space="0" w:color="auto"/>
            </w:tcBorders>
            <w:hideMark/>
          </w:tcPr>
          <w:p w14:paraId="00B8B864"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6</w:t>
            </w:r>
          </w:p>
        </w:tc>
        <w:tc>
          <w:tcPr>
            <w:tcW w:w="1165" w:type="dxa"/>
            <w:gridSpan w:val="3"/>
            <w:tcBorders>
              <w:top w:val="single" w:sz="4" w:space="0" w:color="auto"/>
              <w:left w:val="single" w:sz="4" w:space="0" w:color="auto"/>
              <w:bottom w:val="single" w:sz="4" w:space="0" w:color="auto"/>
              <w:right w:val="single" w:sz="4" w:space="0" w:color="auto"/>
            </w:tcBorders>
            <w:hideMark/>
          </w:tcPr>
          <w:p w14:paraId="4986863B"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7</w:t>
            </w:r>
          </w:p>
        </w:tc>
        <w:tc>
          <w:tcPr>
            <w:tcW w:w="1134" w:type="dxa"/>
            <w:gridSpan w:val="4"/>
            <w:tcBorders>
              <w:top w:val="single" w:sz="4" w:space="0" w:color="auto"/>
              <w:left w:val="single" w:sz="4" w:space="0" w:color="auto"/>
              <w:bottom w:val="single" w:sz="4" w:space="0" w:color="auto"/>
              <w:right w:val="single" w:sz="4" w:space="0" w:color="auto"/>
            </w:tcBorders>
            <w:hideMark/>
          </w:tcPr>
          <w:p w14:paraId="48D85E39"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8</w:t>
            </w:r>
          </w:p>
        </w:tc>
        <w:tc>
          <w:tcPr>
            <w:tcW w:w="1104" w:type="dxa"/>
            <w:gridSpan w:val="3"/>
            <w:tcBorders>
              <w:top w:val="single" w:sz="4" w:space="0" w:color="auto"/>
              <w:left w:val="single" w:sz="4" w:space="0" w:color="auto"/>
              <w:bottom w:val="single" w:sz="4" w:space="0" w:color="auto"/>
              <w:right w:val="single" w:sz="4" w:space="0" w:color="auto"/>
            </w:tcBorders>
            <w:hideMark/>
          </w:tcPr>
          <w:p w14:paraId="2FA39F61" w14:textId="77777777" w:rsidR="00B54ABC" w:rsidRPr="0040041E" w:rsidRDefault="00B54ABC">
            <w:pPr>
              <w:spacing w:line="240" w:lineRule="auto"/>
              <w:jc w:val="center"/>
              <w:rPr>
                <w:rFonts w:ascii="Times New Roman" w:hAnsi="Times New Roman"/>
                <w:b/>
                <w:bCs/>
                <w:sz w:val="20"/>
                <w:szCs w:val="20"/>
              </w:rPr>
            </w:pPr>
            <w:r w:rsidRPr="0040041E">
              <w:rPr>
                <w:rFonts w:ascii="Times New Roman" w:hAnsi="Times New Roman"/>
                <w:b/>
                <w:bCs/>
                <w:sz w:val="20"/>
                <w:szCs w:val="20"/>
              </w:rPr>
              <w:t>9</w:t>
            </w:r>
          </w:p>
        </w:tc>
      </w:tr>
      <w:tr w:rsidR="0040041E" w:rsidRPr="0040041E" w14:paraId="5EDF68B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tcPr>
          <w:p w14:paraId="5570AE66" w14:textId="77777777" w:rsidR="00B54ABC" w:rsidRPr="0040041E" w:rsidRDefault="00B54ABC">
            <w:pPr>
              <w:spacing w:line="240" w:lineRule="auto"/>
              <w:jc w:val="center"/>
              <w:rPr>
                <w:rFonts w:ascii="Times New Roman" w:hAnsi="Times New Roman"/>
                <w:b/>
                <w:bCs/>
                <w:sz w:val="2"/>
                <w:szCs w:val="24"/>
              </w:rPr>
            </w:pPr>
          </w:p>
        </w:tc>
      </w:tr>
      <w:tr w:rsidR="0040041E" w:rsidRPr="0040041E" w14:paraId="67B6B09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BC09F93" w14:textId="77777777" w:rsidR="00B54ABC" w:rsidRPr="0040041E" w:rsidRDefault="00B54ABC">
            <w:pPr>
              <w:spacing w:line="240" w:lineRule="auto"/>
              <w:jc w:val="center"/>
              <w:rPr>
                <w:rFonts w:ascii="Times New Roman" w:hAnsi="Times New Roman"/>
                <w:b/>
                <w:bCs/>
                <w:sz w:val="24"/>
                <w:szCs w:val="24"/>
              </w:rPr>
            </w:pPr>
            <w:r w:rsidRPr="0040041E">
              <w:rPr>
                <w:rFonts w:ascii="Times New Roman" w:hAnsi="Times New Roman"/>
                <w:b/>
                <w:sz w:val="24"/>
                <w:szCs w:val="24"/>
              </w:rPr>
              <w:t>Завдання 1. Організація системи надання соціальних послуг</w:t>
            </w:r>
          </w:p>
        </w:tc>
      </w:tr>
      <w:tr w:rsidR="0040041E" w:rsidRPr="0040041E" w14:paraId="22D6E358" w14:textId="77777777" w:rsidTr="00B54ABC">
        <w:trPr>
          <w:gridBefore w:val="1"/>
          <w:gridAfter w:val="1"/>
          <w:wBefore w:w="6" w:type="dxa"/>
          <w:wAfter w:w="10" w:type="dxa"/>
          <w:trHeight w:val="1348"/>
        </w:trPr>
        <w:tc>
          <w:tcPr>
            <w:tcW w:w="731" w:type="dxa"/>
            <w:tcBorders>
              <w:top w:val="single" w:sz="4" w:space="0" w:color="auto"/>
              <w:left w:val="single" w:sz="4" w:space="0" w:color="auto"/>
              <w:bottom w:val="single" w:sz="4" w:space="0" w:color="auto"/>
              <w:right w:val="single" w:sz="4" w:space="0" w:color="auto"/>
            </w:tcBorders>
            <w:hideMark/>
          </w:tcPr>
          <w:p w14:paraId="66A1FAD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1.1</w:t>
            </w:r>
          </w:p>
        </w:tc>
        <w:tc>
          <w:tcPr>
            <w:tcW w:w="3848" w:type="dxa"/>
            <w:gridSpan w:val="2"/>
            <w:tcBorders>
              <w:top w:val="single" w:sz="4" w:space="0" w:color="auto"/>
              <w:left w:val="single" w:sz="4" w:space="0" w:color="auto"/>
              <w:bottom w:val="single" w:sz="4" w:space="0" w:color="auto"/>
              <w:right w:val="single" w:sz="4" w:space="0" w:color="auto"/>
            </w:tcBorders>
            <w:hideMark/>
          </w:tcPr>
          <w:p w14:paraId="6F21878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40041E">
              <w:rPr>
                <w:rFonts w:ascii="Times New Roman" w:hAnsi="Times New Roman"/>
                <w:sz w:val="24"/>
                <w:szCs w:val="24"/>
              </w:rPr>
              <w:t xml:space="preserve"> </w:t>
            </w:r>
          </w:p>
        </w:tc>
        <w:tc>
          <w:tcPr>
            <w:tcW w:w="1436" w:type="dxa"/>
            <w:tcBorders>
              <w:top w:val="single" w:sz="4" w:space="0" w:color="auto"/>
              <w:left w:val="single" w:sz="4" w:space="0" w:color="auto"/>
              <w:bottom w:val="single" w:sz="4" w:space="0" w:color="auto"/>
              <w:right w:val="single" w:sz="4" w:space="0" w:color="auto"/>
            </w:tcBorders>
            <w:hideMark/>
          </w:tcPr>
          <w:p w14:paraId="7458924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4F02747" w14:textId="77777777" w:rsidR="00B54ABC" w:rsidRPr="0040041E" w:rsidRDefault="00B54ABC">
            <w:pPr>
              <w:keepNext/>
              <w:widowControl w:val="0"/>
              <w:spacing w:line="240" w:lineRule="auto"/>
              <w:ind w:right="-6"/>
              <w:rPr>
                <w:rFonts w:ascii="Times New Roman" w:eastAsia="Times New Roman" w:hAnsi="Times New Roman"/>
                <w:sz w:val="20"/>
                <w:szCs w:val="20"/>
                <w:lang w:eastAsia="ru-RU"/>
              </w:rPr>
            </w:pPr>
            <w:r w:rsidRPr="0040041E">
              <w:rPr>
                <w:rFonts w:ascii="Times New Roman" w:eastAsia="Times New Roman" w:hAnsi="Times New Roman"/>
                <w:sz w:val="20"/>
                <w:szCs w:val="20"/>
                <w:lang w:eastAsia="ru-RU"/>
              </w:rPr>
              <w:t>Відділ соціального захисту населення ТМР, комунальна установа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1F89EA" w14:textId="77777777" w:rsidR="00B54ABC" w:rsidRPr="0040041E" w:rsidRDefault="00B54ABC">
            <w:pPr>
              <w:spacing w:line="240" w:lineRule="auto"/>
              <w:rPr>
                <w:rFonts w:ascii="Times New Roman" w:eastAsiaTheme="minorHAnsi"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FA958C" w14:textId="77777777" w:rsidR="00B54ABC" w:rsidRPr="0040041E" w:rsidRDefault="00B54ABC">
            <w:pPr>
              <w:spacing w:line="240" w:lineRule="auto"/>
              <w:rPr>
                <w:rFonts w:ascii="Times New Roman" w:hAnsi="Times New Roman"/>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847F6E6" w14:textId="77777777" w:rsidR="00B54ABC" w:rsidRPr="0040041E" w:rsidRDefault="00B54ABC">
            <w:pPr>
              <w:spacing w:line="240" w:lineRule="auto"/>
              <w:rPr>
                <w:rFonts w:ascii="Times New Roman" w:hAnsi="Times New Roman"/>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BD7A3A2" w14:textId="77777777" w:rsidR="00B54ABC" w:rsidRPr="0040041E" w:rsidRDefault="00B54ABC">
            <w:pPr>
              <w:spacing w:line="240" w:lineRule="auto"/>
              <w:rPr>
                <w:rFonts w:ascii="Times New Roman" w:hAnsi="Times New Roman"/>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AD3BAB" w14:textId="77777777" w:rsidR="00B54ABC" w:rsidRPr="0040041E" w:rsidRDefault="00B54ABC">
            <w:pPr>
              <w:spacing w:line="240" w:lineRule="auto"/>
              <w:rPr>
                <w:rFonts w:ascii="Times New Roman" w:hAnsi="Times New Roman"/>
              </w:rPr>
            </w:pPr>
            <w:r w:rsidRPr="0040041E">
              <w:rPr>
                <w:rFonts w:ascii="Times New Roman" w:hAnsi="Times New Roman"/>
              </w:rPr>
              <w:t>-</w:t>
            </w:r>
          </w:p>
        </w:tc>
      </w:tr>
      <w:tr w:rsidR="0040041E" w:rsidRPr="0040041E" w14:paraId="55EF4646"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8DC60B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1.2</w:t>
            </w:r>
          </w:p>
        </w:tc>
        <w:tc>
          <w:tcPr>
            <w:tcW w:w="3848" w:type="dxa"/>
            <w:gridSpan w:val="2"/>
            <w:tcBorders>
              <w:top w:val="single" w:sz="4" w:space="0" w:color="auto"/>
              <w:left w:val="single" w:sz="4" w:space="0" w:color="auto"/>
              <w:bottom w:val="single" w:sz="4" w:space="0" w:color="auto"/>
              <w:right w:val="single" w:sz="4" w:space="0" w:color="auto"/>
            </w:tcBorders>
            <w:hideMark/>
          </w:tcPr>
          <w:p w14:paraId="29780E39" w14:textId="77777777" w:rsidR="00B54ABC" w:rsidRPr="0040041E" w:rsidRDefault="00B54ABC">
            <w:pPr>
              <w:spacing w:line="240" w:lineRule="auto"/>
              <w:rPr>
                <w:rFonts w:ascii="Times New Roman" w:hAnsi="Times New Roman"/>
              </w:rPr>
            </w:pPr>
            <w:r w:rsidRPr="0040041E">
              <w:rPr>
                <w:rFonts w:ascii="Times New Roman" w:hAnsi="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436" w:type="dxa"/>
            <w:tcBorders>
              <w:top w:val="single" w:sz="4" w:space="0" w:color="auto"/>
              <w:left w:val="single" w:sz="4" w:space="0" w:color="auto"/>
              <w:bottom w:val="single" w:sz="4" w:space="0" w:color="auto"/>
              <w:right w:val="single" w:sz="4" w:space="0" w:color="auto"/>
            </w:tcBorders>
            <w:hideMark/>
          </w:tcPr>
          <w:p w14:paraId="7DC6793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22460DC" w14:textId="77777777" w:rsidR="00B54ABC" w:rsidRPr="0040041E" w:rsidRDefault="00B54ABC">
            <w:pPr>
              <w:keepNext/>
              <w:widowControl w:val="0"/>
              <w:spacing w:line="240" w:lineRule="auto"/>
              <w:ind w:right="-6"/>
              <w:rPr>
                <w:rFonts w:ascii="Times New Roman" w:eastAsia="Times New Roman" w:hAnsi="Times New Roman"/>
                <w:sz w:val="20"/>
                <w:szCs w:val="20"/>
                <w:lang w:eastAsia="ru-RU"/>
              </w:rPr>
            </w:pPr>
            <w:r w:rsidRPr="0040041E">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A4AEC4" w14:textId="77777777" w:rsidR="00B54ABC" w:rsidRPr="0040041E" w:rsidRDefault="00B54ABC">
            <w:pPr>
              <w:spacing w:line="240" w:lineRule="auto"/>
              <w:rPr>
                <w:rFonts w:ascii="Times New Roman" w:eastAsiaTheme="minorHAnsi"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D15CB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DD8A5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011844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B0D3D2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3EEC106E"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5767CE1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1.3</w:t>
            </w:r>
          </w:p>
        </w:tc>
        <w:tc>
          <w:tcPr>
            <w:tcW w:w="3848" w:type="dxa"/>
            <w:gridSpan w:val="2"/>
            <w:tcBorders>
              <w:top w:val="single" w:sz="4" w:space="0" w:color="auto"/>
              <w:left w:val="single" w:sz="4" w:space="0" w:color="auto"/>
              <w:bottom w:val="single" w:sz="4" w:space="0" w:color="auto"/>
              <w:right w:val="single" w:sz="4" w:space="0" w:color="auto"/>
            </w:tcBorders>
            <w:hideMark/>
          </w:tcPr>
          <w:p w14:paraId="445AEA7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Надання соціальних послуг відповідно до вимог Державних стандартів</w:t>
            </w:r>
          </w:p>
        </w:tc>
        <w:tc>
          <w:tcPr>
            <w:tcW w:w="1436" w:type="dxa"/>
            <w:tcBorders>
              <w:top w:val="single" w:sz="4" w:space="0" w:color="auto"/>
              <w:left w:val="single" w:sz="4" w:space="0" w:color="auto"/>
              <w:bottom w:val="single" w:sz="4" w:space="0" w:color="auto"/>
              <w:right w:val="single" w:sz="4" w:space="0" w:color="auto"/>
            </w:tcBorders>
            <w:hideMark/>
          </w:tcPr>
          <w:p w14:paraId="6EE2302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65DF5DF"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DAE64B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65AD8A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36A1D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8EC667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22B7A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652270CA" w14:textId="77777777" w:rsidTr="00B54ABC">
        <w:trPr>
          <w:gridBefore w:val="1"/>
          <w:gridAfter w:val="1"/>
          <w:wBefore w:w="6" w:type="dxa"/>
          <w:wAfter w:w="10" w:type="dxa"/>
          <w:trHeight w:val="405"/>
        </w:trPr>
        <w:tc>
          <w:tcPr>
            <w:tcW w:w="731" w:type="dxa"/>
            <w:tcBorders>
              <w:top w:val="single" w:sz="4" w:space="0" w:color="auto"/>
              <w:left w:val="single" w:sz="4" w:space="0" w:color="auto"/>
              <w:bottom w:val="single" w:sz="4" w:space="0" w:color="auto"/>
              <w:right w:val="single" w:sz="4" w:space="0" w:color="auto"/>
            </w:tcBorders>
            <w:hideMark/>
          </w:tcPr>
          <w:p w14:paraId="013F1D7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1.4</w:t>
            </w:r>
          </w:p>
        </w:tc>
        <w:tc>
          <w:tcPr>
            <w:tcW w:w="3848" w:type="dxa"/>
            <w:gridSpan w:val="2"/>
            <w:tcBorders>
              <w:top w:val="single" w:sz="4" w:space="0" w:color="auto"/>
              <w:left w:val="single" w:sz="4" w:space="0" w:color="auto"/>
              <w:bottom w:val="single" w:sz="4" w:space="0" w:color="auto"/>
              <w:right w:val="single" w:sz="4" w:space="0" w:color="auto"/>
            </w:tcBorders>
            <w:hideMark/>
          </w:tcPr>
          <w:p w14:paraId="6D5AE97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Надання допомоги у відновленні документів бездомним особам та особам звільненим з місць позбавлення волі</w:t>
            </w:r>
          </w:p>
        </w:tc>
        <w:tc>
          <w:tcPr>
            <w:tcW w:w="1436" w:type="dxa"/>
            <w:tcBorders>
              <w:top w:val="single" w:sz="4" w:space="0" w:color="auto"/>
              <w:left w:val="single" w:sz="4" w:space="0" w:color="auto"/>
              <w:bottom w:val="single" w:sz="4" w:space="0" w:color="auto"/>
              <w:right w:val="single" w:sz="4" w:space="0" w:color="auto"/>
            </w:tcBorders>
            <w:hideMark/>
          </w:tcPr>
          <w:p w14:paraId="53BCA9F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7D165A4"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734F031"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4EF305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71E3759"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D3E1E9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3281E6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5F1B51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54DD17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1.5</w:t>
            </w:r>
          </w:p>
        </w:tc>
        <w:tc>
          <w:tcPr>
            <w:tcW w:w="3848" w:type="dxa"/>
            <w:gridSpan w:val="2"/>
            <w:tcBorders>
              <w:top w:val="single" w:sz="4" w:space="0" w:color="auto"/>
              <w:left w:val="single" w:sz="4" w:space="0" w:color="auto"/>
              <w:bottom w:val="single" w:sz="4" w:space="0" w:color="auto"/>
              <w:right w:val="single" w:sz="4" w:space="0" w:color="auto"/>
            </w:tcBorders>
            <w:hideMark/>
          </w:tcPr>
          <w:p w14:paraId="4569CB8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Забезпечення підвищення кваліфікації працівників надавачів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06B0BE5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458335CC" w14:textId="77777777" w:rsidR="00B54ABC" w:rsidRPr="0040041E" w:rsidRDefault="00B54ABC">
            <w:pPr>
              <w:pStyle w:val="ac"/>
              <w:spacing w:line="254" w:lineRule="auto"/>
              <w:rPr>
                <w:sz w:val="20"/>
                <w:szCs w:val="20"/>
                <w:lang w:val="uk-UA" w:eastAsia="en-US"/>
              </w:rPr>
            </w:pPr>
            <w:r w:rsidRPr="0040041E">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5B3A84D"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4C7FF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9D6197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9B07C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7861D3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2D4C69F9"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61CD26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1.6</w:t>
            </w:r>
          </w:p>
        </w:tc>
        <w:tc>
          <w:tcPr>
            <w:tcW w:w="3848" w:type="dxa"/>
            <w:gridSpan w:val="2"/>
            <w:tcBorders>
              <w:top w:val="single" w:sz="4" w:space="0" w:color="auto"/>
              <w:left w:val="single" w:sz="4" w:space="0" w:color="auto"/>
              <w:bottom w:val="single" w:sz="4" w:space="0" w:color="auto"/>
              <w:right w:val="single" w:sz="4" w:space="0" w:color="auto"/>
            </w:tcBorders>
            <w:hideMark/>
          </w:tcPr>
          <w:p w14:paraId="0AC0791C" w14:textId="77777777" w:rsidR="00B54ABC" w:rsidRPr="0040041E" w:rsidRDefault="00B54ABC">
            <w:pPr>
              <w:spacing w:line="240" w:lineRule="auto"/>
              <w:rPr>
                <w:rFonts w:ascii="Times New Roman" w:hAnsi="Times New Roman"/>
              </w:rPr>
            </w:pPr>
            <w:r w:rsidRPr="0040041E">
              <w:rPr>
                <w:rFonts w:ascii="Times New Roman" w:hAnsi="Times New Roman"/>
              </w:rPr>
              <w:t>Розширення спектру соціальних послуг відповідно до потреб громади</w:t>
            </w:r>
          </w:p>
        </w:tc>
        <w:tc>
          <w:tcPr>
            <w:tcW w:w="1436" w:type="dxa"/>
            <w:tcBorders>
              <w:top w:val="single" w:sz="4" w:space="0" w:color="auto"/>
              <w:left w:val="single" w:sz="4" w:space="0" w:color="auto"/>
              <w:bottom w:val="single" w:sz="4" w:space="0" w:color="auto"/>
              <w:right w:val="single" w:sz="4" w:space="0" w:color="auto"/>
            </w:tcBorders>
            <w:hideMark/>
          </w:tcPr>
          <w:p w14:paraId="14F2E9C9"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5FF89DA"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758551F"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2C679C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33B8AE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4CD38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45BB57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37D928BD"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78A389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1.7</w:t>
            </w:r>
          </w:p>
        </w:tc>
        <w:tc>
          <w:tcPr>
            <w:tcW w:w="3848" w:type="dxa"/>
            <w:gridSpan w:val="2"/>
            <w:tcBorders>
              <w:top w:val="single" w:sz="4" w:space="0" w:color="auto"/>
              <w:left w:val="single" w:sz="4" w:space="0" w:color="auto"/>
              <w:bottom w:val="single" w:sz="4" w:space="0" w:color="auto"/>
              <w:right w:val="single" w:sz="4" w:space="0" w:color="auto"/>
            </w:tcBorders>
            <w:hideMark/>
          </w:tcPr>
          <w:p w14:paraId="3CA9EF78" w14:textId="77777777" w:rsidR="00B54ABC" w:rsidRPr="0040041E" w:rsidRDefault="00B54ABC">
            <w:pPr>
              <w:spacing w:line="240" w:lineRule="auto"/>
              <w:rPr>
                <w:rFonts w:ascii="Times New Roman" w:hAnsi="Times New Roman"/>
              </w:rPr>
            </w:pPr>
            <w:r w:rsidRPr="0040041E">
              <w:rPr>
                <w:rFonts w:ascii="Times New Roman" w:hAnsi="Times New Roman"/>
              </w:rPr>
              <w:t>Забезпечення проведення роботи, спрямованої на профілактику СЖО</w:t>
            </w:r>
          </w:p>
        </w:tc>
        <w:tc>
          <w:tcPr>
            <w:tcW w:w="1436" w:type="dxa"/>
            <w:tcBorders>
              <w:top w:val="single" w:sz="4" w:space="0" w:color="auto"/>
              <w:left w:val="single" w:sz="4" w:space="0" w:color="auto"/>
              <w:bottom w:val="single" w:sz="4" w:space="0" w:color="auto"/>
              <w:right w:val="single" w:sz="4" w:space="0" w:color="auto"/>
            </w:tcBorders>
            <w:hideMark/>
          </w:tcPr>
          <w:p w14:paraId="5E5496A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E253AA5"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2547B6F1"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B41FDB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DAF17D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3376F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66C67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1CDC77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0FCA7A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1.8</w:t>
            </w:r>
          </w:p>
        </w:tc>
        <w:tc>
          <w:tcPr>
            <w:tcW w:w="3848" w:type="dxa"/>
            <w:gridSpan w:val="2"/>
            <w:tcBorders>
              <w:top w:val="single" w:sz="4" w:space="0" w:color="auto"/>
              <w:left w:val="single" w:sz="4" w:space="0" w:color="auto"/>
              <w:bottom w:val="single" w:sz="4" w:space="0" w:color="auto"/>
              <w:right w:val="single" w:sz="4" w:space="0" w:color="auto"/>
            </w:tcBorders>
            <w:hideMark/>
          </w:tcPr>
          <w:p w14:paraId="17B86A51" w14:textId="77777777" w:rsidR="00B54ABC" w:rsidRPr="0040041E" w:rsidRDefault="00B54ABC">
            <w:pPr>
              <w:spacing w:line="240" w:lineRule="auto"/>
              <w:rPr>
                <w:rFonts w:ascii="Times New Roman" w:hAnsi="Times New Roman"/>
              </w:rPr>
            </w:pPr>
            <w:r w:rsidRPr="0040041E">
              <w:rPr>
                <w:rFonts w:ascii="Times New Roman" w:hAnsi="Times New Roman"/>
              </w:rPr>
              <w:t>Забезпечення проведення внутрішньої та зовнішньої оцінки якості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18D3653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0DDD262" w14:textId="77777777" w:rsidR="00B54ABC" w:rsidRPr="0040041E" w:rsidRDefault="00B54ABC">
            <w:pPr>
              <w:pStyle w:val="ac"/>
              <w:spacing w:line="254" w:lineRule="auto"/>
              <w:rPr>
                <w:sz w:val="20"/>
                <w:szCs w:val="20"/>
                <w:lang w:val="uk-UA" w:eastAsia="en-US"/>
              </w:rPr>
            </w:pPr>
            <w:r w:rsidRPr="0040041E">
              <w:rPr>
                <w:sz w:val="20"/>
                <w:szCs w:val="20"/>
                <w:lang w:val="uk-UA" w:eastAsia="en-US"/>
              </w:rPr>
              <w:t xml:space="preserve">Комунальна установа «Центр надання соціальних послуг»,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58DCBB50"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70AD15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50ED84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8B8FB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15C96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5DADCEB3"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0EB8400" w14:textId="77777777" w:rsidR="00B54ABC" w:rsidRPr="0040041E" w:rsidRDefault="00B54ABC">
            <w:pPr>
              <w:keepNext/>
              <w:widowControl w:val="0"/>
              <w:spacing w:line="240" w:lineRule="auto"/>
              <w:ind w:right="-6"/>
              <w:rPr>
                <w:rFonts w:ascii="Times New Roman" w:eastAsia="Times New Roman" w:hAnsi="Times New Roman"/>
                <w:b/>
                <w:bCs/>
                <w:sz w:val="24"/>
                <w:szCs w:val="24"/>
                <w:lang w:eastAsia="ru-RU"/>
              </w:rPr>
            </w:pPr>
            <w:r w:rsidRPr="0040041E">
              <w:rPr>
                <w:rFonts w:ascii="Times New Roman" w:eastAsia="Times New Roman" w:hAnsi="Times New Roman"/>
                <w:b/>
                <w:bCs/>
                <w:sz w:val="24"/>
                <w:szCs w:val="24"/>
                <w:lang w:eastAsia="ru-RU"/>
              </w:rPr>
              <w:t>Всього по завданню 1</w:t>
            </w:r>
          </w:p>
        </w:tc>
        <w:tc>
          <w:tcPr>
            <w:tcW w:w="1973" w:type="dxa"/>
            <w:gridSpan w:val="2"/>
            <w:tcBorders>
              <w:top w:val="single" w:sz="4" w:space="0" w:color="auto"/>
              <w:left w:val="single" w:sz="4" w:space="0" w:color="auto"/>
              <w:bottom w:val="single" w:sz="4" w:space="0" w:color="auto"/>
              <w:right w:val="single" w:sz="4" w:space="0" w:color="auto"/>
            </w:tcBorders>
            <w:hideMark/>
          </w:tcPr>
          <w:p w14:paraId="7633E01E" w14:textId="77777777" w:rsidR="00B54ABC" w:rsidRPr="0040041E" w:rsidRDefault="00B54ABC">
            <w:pPr>
              <w:spacing w:line="240" w:lineRule="auto"/>
              <w:rPr>
                <w:rFonts w:ascii="Times New Roman" w:eastAsiaTheme="minorHAnsi" w:hAnsi="Times New Roman"/>
                <w:sz w:val="24"/>
                <w:szCs w:val="24"/>
              </w:rPr>
            </w:pPr>
            <w:r w:rsidRPr="0040041E">
              <w:rPr>
                <w:rFonts w:ascii="Times New Roman" w:hAnsi="Times New Roman"/>
                <w:sz w:val="24"/>
                <w:szCs w:val="24"/>
              </w:rPr>
              <w:t>-</w:t>
            </w:r>
          </w:p>
        </w:tc>
        <w:tc>
          <w:tcPr>
            <w:tcW w:w="1420" w:type="dxa"/>
            <w:gridSpan w:val="2"/>
            <w:tcBorders>
              <w:top w:val="single" w:sz="4" w:space="0" w:color="auto"/>
              <w:left w:val="single" w:sz="4" w:space="0" w:color="auto"/>
              <w:bottom w:val="single" w:sz="4" w:space="0" w:color="auto"/>
              <w:right w:val="single" w:sz="4" w:space="0" w:color="auto"/>
            </w:tcBorders>
            <w:hideMark/>
          </w:tcPr>
          <w:p w14:paraId="3F29E339"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w:t>
            </w:r>
          </w:p>
        </w:tc>
        <w:tc>
          <w:tcPr>
            <w:tcW w:w="1171" w:type="dxa"/>
            <w:gridSpan w:val="4"/>
            <w:tcBorders>
              <w:top w:val="single" w:sz="4" w:space="0" w:color="auto"/>
              <w:left w:val="single" w:sz="4" w:space="0" w:color="auto"/>
              <w:bottom w:val="single" w:sz="4" w:space="0" w:color="auto"/>
              <w:right w:val="single" w:sz="4" w:space="0" w:color="auto"/>
            </w:tcBorders>
            <w:hideMark/>
          </w:tcPr>
          <w:p w14:paraId="44FED32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F76A0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w:t>
            </w:r>
          </w:p>
        </w:tc>
        <w:tc>
          <w:tcPr>
            <w:tcW w:w="1098" w:type="dxa"/>
            <w:gridSpan w:val="2"/>
            <w:tcBorders>
              <w:top w:val="single" w:sz="4" w:space="0" w:color="auto"/>
              <w:left w:val="single" w:sz="4" w:space="0" w:color="auto"/>
              <w:bottom w:val="single" w:sz="4" w:space="0" w:color="auto"/>
              <w:right w:val="single" w:sz="4" w:space="0" w:color="auto"/>
            </w:tcBorders>
            <w:hideMark/>
          </w:tcPr>
          <w:p w14:paraId="74AAF60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6D3C09D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6FDF869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b/>
                <w:sz w:val="24"/>
                <w:szCs w:val="24"/>
              </w:rPr>
              <w:t>Завдання 2. Посилення соціального захисту, громадянам постраждалим внаслідок Чорнобильської катастрофи</w:t>
            </w:r>
          </w:p>
        </w:tc>
      </w:tr>
      <w:tr w:rsidR="0040041E" w:rsidRPr="0040041E" w14:paraId="77509F1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352E1B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2.1</w:t>
            </w:r>
          </w:p>
        </w:tc>
        <w:tc>
          <w:tcPr>
            <w:tcW w:w="3848" w:type="dxa"/>
            <w:gridSpan w:val="2"/>
            <w:tcBorders>
              <w:top w:val="single" w:sz="4" w:space="0" w:color="auto"/>
              <w:left w:val="single" w:sz="4" w:space="0" w:color="auto"/>
              <w:bottom w:val="single" w:sz="4" w:space="0" w:color="auto"/>
              <w:right w:val="single" w:sz="4" w:space="0" w:color="auto"/>
            </w:tcBorders>
            <w:hideMark/>
          </w:tcPr>
          <w:p w14:paraId="0DA9E427" w14:textId="77777777" w:rsidR="00B54ABC" w:rsidRPr="0040041E" w:rsidRDefault="00B54ABC">
            <w:pPr>
              <w:spacing w:line="240" w:lineRule="auto"/>
              <w:rPr>
                <w:rFonts w:ascii="Times New Roman" w:hAnsi="Times New Roman"/>
              </w:rPr>
            </w:pPr>
            <w:r w:rsidRPr="0040041E">
              <w:rPr>
                <w:rFonts w:ascii="Times New Roman" w:hAnsi="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436" w:type="dxa"/>
            <w:tcBorders>
              <w:top w:val="single" w:sz="4" w:space="0" w:color="auto"/>
              <w:left w:val="single" w:sz="4" w:space="0" w:color="auto"/>
              <w:bottom w:val="single" w:sz="4" w:space="0" w:color="auto"/>
              <w:right w:val="single" w:sz="4" w:space="0" w:color="auto"/>
            </w:tcBorders>
            <w:hideMark/>
          </w:tcPr>
          <w:p w14:paraId="49A2684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6869FBD"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5AB07DA"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D59092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C086D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401BB0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16FC11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w:t>
            </w:r>
          </w:p>
        </w:tc>
      </w:tr>
      <w:tr w:rsidR="0040041E" w:rsidRPr="0040041E" w14:paraId="2065CA4F"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AF45DF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2.2</w:t>
            </w:r>
          </w:p>
        </w:tc>
        <w:tc>
          <w:tcPr>
            <w:tcW w:w="3848" w:type="dxa"/>
            <w:gridSpan w:val="2"/>
            <w:tcBorders>
              <w:top w:val="single" w:sz="4" w:space="0" w:color="auto"/>
              <w:left w:val="single" w:sz="4" w:space="0" w:color="auto"/>
              <w:bottom w:val="single" w:sz="4" w:space="0" w:color="auto"/>
              <w:right w:val="single" w:sz="4" w:space="0" w:color="auto"/>
            </w:tcBorders>
            <w:hideMark/>
          </w:tcPr>
          <w:p w14:paraId="3BC4DB11" w14:textId="77777777" w:rsidR="00B54ABC" w:rsidRPr="0040041E" w:rsidRDefault="00B54ABC">
            <w:pPr>
              <w:spacing w:line="240" w:lineRule="auto"/>
              <w:rPr>
                <w:rFonts w:ascii="Times New Roman" w:hAnsi="Times New Roman"/>
              </w:rPr>
            </w:pPr>
            <w:r w:rsidRPr="0040041E">
              <w:rPr>
                <w:rFonts w:ascii="Times New Roman" w:hAnsi="Times New Roman"/>
              </w:rPr>
              <w:t>Відшкодування проїзду громадян, постраждалим внаслідок Чорнобильської катастрофи 1-2 категорії 1 раз на рік</w:t>
            </w:r>
          </w:p>
        </w:tc>
        <w:tc>
          <w:tcPr>
            <w:tcW w:w="1436" w:type="dxa"/>
            <w:tcBorders>
              <w:top w:val="single" w:sz="4" w:space="0" w:color="auto"/>
              <w:left w:val="single" w:sz="4" w:space="0" w:color="auto"/>
              <w:bottom w:val="single" w:sz="4" w:space="0" w:color="auto"/>
              <w:right w:val="single" w:sz="4" w:space="0" w:color="auto"/>
            </w:tcBorders>
            <w:hideMark/>
          </w:tcPr>
          <w:p w14:paraId="0A14E00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DE39056"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250FA0"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ED56BE7" w14:textId="77777777" w:rsidR="00B54ABC" w:rsidRPr="0040041E" w:rsidRDefault="00B54ABC">
            <w:pPr>
              <w:spacing w:line="240" w:lineRule="auto"/>
              <w:rPr>
                <w:rFonts w:ascii="Times New Roman" w:hAnsi="Times New Roman" w:cstheme="minorBidi"/>
                <w:sz w:val="24"/>
                <w:szCs w:val="24"/>
              </w:rPr>
            </w:pPr>
            <w:r w:rsidRPr="0040041E">
              <w:rPr>
                <w:rFonts w:ascii="Times New Roman" w:hAnsi="Times New Roman"/>
                <w:sz w:val="24"/>
                <w:szCs w:val="24"/>
              </w:rPr>
              <w:t>33,0</w:t>
            </w:r>
          </w:p>
        </w:tc>
        <w:tc>
          <w:tcPr>
            <w:tcW w:w="1165" w:type="dxa"/>
            <w:gridSpan w:val="3"/>
            <w:tcBorders>
              <w:top w:val="single" w:sz="4" w:space="0" w:color="auto"/>
              <w:left w:val="single" w:sz="4" w:space="0" w:color="auto"/>
              <w:bottom w:val="single" w:sz="4" w:space="0" w:color="auto"/>
              <w:right w:val="single" w:sz="4" w:space="0" w:color="auto"/>
            </w:tcBorders>
            <w:hideMark/>
          </w:tcPr>
          <w:p w14:paraId="0C9963A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10,0</w:t>
            </w:r>
          </w:p>
        </w:tc>
        <w:tc>
          <w:tcPr>
            <w:tcW w:w="1134" w:type="dxa"/>
            <w:gridSpan w:val="4"/>
            <w:tcBorders>
              <w:top w:val="single" w:sz="4" w:space="0" w:color="auto"/>
              <w:left w:val="single" w:sz="4" w:space="0" w:color="auto"/>
              <w:bottom w:val="single" w:sz="4" w:space="0" w:color="auto"/>
              <w:right w:val="single" w:sz="4" w:space="0" w:color="auto"/>
            </w:tcBorders>
            <w:hideMark/>
          </w:tcPr>
          <w:p w14:paraId="73908BF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11,0</w:t>
            </w:r>
          </w:p>
        </w:tc>
        <w:tc>
          <w:tcPr>
            <w:tcW w:w="1104" w:type="dxa"/>
            <w:gridSpan w:val="3"/>
            <w:tcBorders>
              <w:top w:val="single" w:sz="4" w:space="0" w:color="auto"/>
              <w:left w:val="single" w:sz="4" w:space="0" w:color="auto"/>
              <w:bottom w:val="single" w:sz="4" w:space="0" w:color="auto"/>
              <w:right w:val="single" w:sz="4" w:space="0" w:color="auto"/>
            </w:tcBorders>
            <w:hideMark/>
          </w:tcPr>
          <w:p w14:paraId="0B56EA4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12,0</w:t>
            </w:r>
          </w:p>
        </w:tc>
      </w:tr>
      <w:tr w:rsidR="0040041E" w:rsidRPr="0040041E" w14:paraId="41AEB45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C0EF47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2.3</w:t>
            </w:r>
          </w:p>
        </w:tc>
        <w:tc>
          <w:tcPr>
            <w:tcW w:w="3848" w:type="dxa"/>
            <w:gridSpan w:val="2"/>
            <w:tcBorders>
              <w:top w:val="single" w:sz="4" w:space="0" w:color="auto"/>
              <w:left w:val="single" w:sz="4" w:space="0" w:color="auto"/>
              <w:bottom w:val="single" w:sz="4" w:space="0" w:color="auto"/>
              <w:right w:val="single" w:sz="4" w:space="0" w:color="auto"/>
            </w:tcBorders>
            <w:hideMark/>
          </w:tcPr>
          <w:p w14:paraId="64C65DAA" w14:textId="77777777" w:rsidR="00B54ABC" w:rsidRPr="0040041E" w:rsidRDefault="00B54ABC">
            <w:pPr>
              <w:spacing w:line="240" w:lineRule="auto"/>
              <w:rPr>
                <w:rFonts w:ascii="Times New Roman" w:hAnsi="Times New Roman"/>
              </w:rPr>
            </w:pPr>
            <w:r w:rsidRPr="0040041E">
              <w:rPr>
                <w:rFonts w:ascii="Times New Roman" w:hAnsi="Times New Roman"/>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436" w:type="dxa"/>
            <w:tcBorders>
              <w:top w:val="single" w:sz="4" w:space="0" w:color="auto"/>
              <w:left w:val="single" w:sz="4" w:space="0" w:color="auto"/>
              <w:bottom w:val="single" w:sz="4" w:space="0" w:color="auto"/>
              <w:right w:val="single" w:sz="4" w:space="0" w:color="auto"/>
            </w:tcBorders>
            <w:hideMark/>
          </w:tcPr>
          <w:p w14:paraId="29041F2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E2BA6DC"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AD064A"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7D6F97C" w14:textId="77777777" w:rsidR="00B54ABC" w:rsidRPr="0040041E" w:rsidRDefault="00B54ABC">
            <w:pPr>
              <w:spacing w:line="240" w:lineRule="auto"/>
              <w:rPr>
                <w:rFonts w:ascii="Times New Roman" w:hAnsi="Times New Roman" w:cstheme="minorBidi"/>
                <w:sz w:val="24"/>
                <w:szCs w:val="24"/>
              </w:rPr>
            </w:pPr>
            <w:r w:rsidRPr="0040041E">
              <w:rPr>
                <w:rFonts w:ascii="Times New Roman" w:hAnsi="Times New Roman"/>
                <w:sz w:val="24"/>
                <w:szCs w:val="24"/>
              </w:rPr>
              <w:t>60,0</w:t>
            </w:r>
          </w:p>
        </w:tc>
        <w:tc>
          <w:tcPr>
            <w:tcW w:w="1165" w:type="dxa"/>
            <w:gridSpan w:val="3"/>
            <w:tcBorders>
              <w:top w:val="single" w:sz="4" w:space="0" w:color="auto"/>
              <w:left w:val="single" w:sz="4" w:space="0" w:color="auto"/>
              <w:bottom w:val="single" w:sz="4" w:space="0" w:color="auto"/>
              <w:right w:val="single" w:sz="4" w:space="0" w:color="auto"/>
            </w:tcBorders>
            <w:hideMark/>
          </w:tcPr>
          <w:p w14:paraId="5D2DD12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20,0</w:t>
            </w:r>
          </w:p>
        </w:tc>
        <w:tc>
          <w:tcPr>
            <w:tcW w:w="1134" w:type="dxa"/>
            <w:gridSpan w:val="4"/>
            <w:tcBorders>
              <w:top w:val="single" w:sz="4" w:space="0" w:color="auto"/>
              <w:left w:val="single" w:sz="4" w:space="0" w:color="auto"/>
              <w:bottom w:val="single" w:sz="4" w:space="0" w:color="auto"/>
              <w:right w:val="single" w:sz="4" w:space="0" w:color="auto"/>
            </w:tcBorders>
            <w:hideMark/>
          </w:tcPr>
          <w:p w14:paraId="41BDAD7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B4A87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20,0</w:t>
            </w:r>
          </w:p>
        </w:tc>
      </w:tr>
      <w:tr w:rsidR="0040041E" w:rsidRPr="0040041E" w14:paraId="6F695067"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66495DC5" w14:textId="77777777" w:rsidR="00B54ABC" w:rsidRPr="0040041E" w:rsidRDefault="00B54ABC">
            <w:pPr>
              <w:pStyle w:val="ac"/>
              <w:spacing w:line="254" w:lineRule="auto"/>
              <w:rPr>
                <w:b/>
                <w:lang w:val="uk-UA" w:eastAsia="en-US"/>
              </w:rPr>
            </w:pPr>
            <w:r w:rsidRPr="0040041E">
              <w:rPr>
                <w:b/>
                <w:lang w:val="uk-UA" w:eastAsia="en-US"/>
              </w:rPr>
              <w:t xml:space="preserve">Всього по завданню 2 </w:t>
            </w:r>
          </w:p>
        </w:tc>
        <w:tc>
          <w:tcPr>
            <w:tcW w:w="1973" w:type="dxa"/>
            <w:gridSpan w:val="2"/>
            <w:tcBorders>
              <w:top w:val="single" w:sz="4" w:space="0" w:color="auto"/>
              <w:left w:val="single" w:sz="4" w:space="0" w:color="auto"/>
              <w:bottom w:val="single" w:sz="4" w:space="0" w:color="auto"/>
              <w:right w:val="single" w:sz="4" w:space="0" w:color="auto"/>
            </w:tcBorders>
          </w:tcPr>
          <w:p w14:paraId="279F4B8C" w14:textId="77777777" w:rsidR="00B54ABC" w:rsidRPr="0040041E" w:rsidRDefault="00B54ABC">
            <w:pPr>
              <w:spacing w:line="240" w:lineRule="auto"/>
              <w:rPr>
                <w:rFonts w:ascii="Times New Roman"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2212C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93,0</w:t>
            </w:r>
          </w:p>
        </w:tc>
        <w:tc>
          <w:tcPr>
            <w:tcW w:w="1171" w:type="dxa"/>
            <w:gridSpan w:val="4"/>
            <w:tcBorders>
              <w:top w:val="single" w:sz="4" w:space="0" w:color="auto"/>
              <w:left w:val="single" w:sz="4" w:space="0" w:color="auto"/>
              <w:bottom w:val="single" w:sz="4" w:space="0" w:color="auto"/>
              <w:right w:val="single" w:sz="4" w:space="0" w:color="auto"/>
            </w:tcBorders>
            <w:hideMark/>
          </w:tcPr>
          <w:p w14:paraId="27380D4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30,0</w:t>
            </w:r>
          </w:p>
        </w:tc>
        <w:tc>
          <w:tcPr>
            <w:tcW w:w="1134" w:type="dxa"/>
            <w:gridSpan w:val="4"/>
            <w:tcBorders>
              <w:top w:val="single" w:sz="4" w:space="0" w:color="auto"/>
              <w:left w:val="single" w:sz="4" w:space="0" w:color="auto"/>
              <w:bottom w:val="single" w:sz="4" w:space="0" w:color="auto"/>
              <w:right w:val="single" w:sz="4" w:space="0" w:color="auto"/>
            </w:tcBorders>
            <w:hideMark/>
          </w:tcPr>
          <w:p w14:paraId="2C6134B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31,0</w:t>
            </w:r>
          </w:p>
        </w:tc>
        <w:tc>
          <w:tcPr>
            <w:tcW w:w="1098" w:type="dxa"/>
            <w:gridSpan w:val="2"/>
            <w:tcBorders>
              <w:top w:val="single" w:sz="4" w:space="0" w:color="auto"/>
              <w:left w:val="single" w:sz="4" w:space="0" w:color="auto"/>
              <w:bottom w:val="single" w:sz="4" w:space="0" w:color="auto"/>
              <w:right w:val="single" w:sz="4" w:space="0" w:color="auto"/>
            </w:tcBorders>
            <w:hideMark/>
          </w:tcPr>
          <w:p w14:paraId="2830B3A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32,0</w:t>
            </w:r>
          </w:p>
        </w:tc>
      </w:tr>
      <w:tr w:rsidR="0040041E" w:rsidRPr="0040041E" w14:paraId="172E6306"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63E82D8"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b/>
                <w:sz w:val="24"/>
                <w:szCs w:val="24"/>
              </w:rPr>
              <w:t>Завдання 3. Підтримка сім’ї та дітей</w:t>
            </w:r>
          </w:p>
        </w:tc>
      </w:tr>
      <w:tr w:rsidR="0040041E" w:rsidRPr="0040041E" w14:paraId="01C0F71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999ACC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3.1</w:t>
            </w:r>
          </w:p>
        </w:tc>
        <w:tc>
          <w:tcPr>
            <w:tcW w:w="3848" w:type="dxa"/>
            <w:gridSpan w:val="2"/>
            <w:tcBorders>
              <w:top w:val="single" w:sz="4" w:space="0" w:color="auto"/>
              <w:left w:val="single" w:sz="4" w:space="0" w:color="auto"/>
              <w:bottom w:val="single" w:sz="4" w:space="0" w:color="auto"/>
              <w:right w:val="single" w:sz="4" w:space="0" w:color="auto"/>
            </w:tcBorders>
            <w:hideMark/>
          </w:tcPr>
          <w:p w14:paraId="47853E3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rPr>
              <w:t>Проведення інформаційно роз’яснювальної роботи щодо соціальних гарантій для сімей з дітьми</w:t>
            </w:r>
          </w:p>
        </w:tc>
        <w:tc>
          <w:tcPr>
            <w:tcW w:w="1436" w:type="dxa"/>
            <w:tcBorders>
              <w:top w:val="single" w:sz="4" w:space="0" w:color="auto"/>
              <w:left w:val="single" w:sz="4" w:space="0" w:color="auto"/>
              <w:bottom w:val="single" w:sz="4" w:space="0" w:color="auto"/>
              <w:right w:val="single" w:sz="4" w:space="0" w:color="auto"/>
            </w:tcBorders>
            <w:hideMark/>
          </w:tcPr>
          <w:p w14:paraId="5DB045C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E71CAEB"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827B3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EBE4273"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40822A7"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726114D"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A726607"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670D10BE" w14:textId="77777777" w:rsidTr="00B54ABC">
        <w:trPr>
          <w:gridBefore w:val="1"/>
          <w:gridAfter w:val="1"/>
          <w:wBefore w:w="6" w:type="dxa"/>
          <w:wAfter w:w="10" w:type="dxa"/>
          <w:trHeight w:val="579"/>
        </w:trPr>
        <w:tc>
          <w:tcPr>
            <w:tcW w:w="731" w:type="dxa"/>
            <w:tcBorders>
              <w:top w:val="single" w:sz="4" w:space="0" w:color="auto"/>
              <w:left w:val="single" w:sz="4" w:space="0" w:color="auto"/>
              <w:bottom w:val="single" w:sz="4" w:space="0" w:color="auto"/>
              <w:right w:val="single" w:sz="4" w:space="0" w:color="auto"/>
            </w:tcBorders>
            <w:hideMark/>
          </w:tcPr>
          <w:p w14:paraId="62D3A09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3.2</w:t>
            </w:r>
          </w:p>
        </w:tc>
        <w:tc>
          <w:tcPr>
            <w:tcW w:w="3848" w:type="dxa"/>
            <w:gridSpan w:val="2"/>
            <w:tcBorders>
              <w:top w:val="single" w:sz="4" w:space="0" w:color="auto"/>
              <w:left w:val="single" w:sz="4" w:space="0" w:color="auto"/>
              <w:bottom w:val="single" w:sz="4" w:space="0" w:color="auto"/>
              <w:right w:val="single" w:sz="4" w:space="0" w:color="auto"/>
            </w:tcBorders>
            <w:hideMark/>
          </w:tcPr>
          <w:p w14:paraId="6BC5ABE2" w14:textId="77777777" w:rsidR="00B54ABC" w:rsidRPr="0040041E" w:rsidRDefault="00B54ABC">
            <w:pPr>
              <w:spacing w:line="240" w:lineRule="auto"/>
              <w:rPr>
                <w:rFonts w:ascii="Times New Roman" w:hAnsi="Times New Roman"/>
              </w:rPr>
            </w:pPr>
            <w:r w:rsidRPr="0040041E">
              <w:rPr>
                <w:rFonts w:ascii="Times New Roman" w:hAnsi="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436" w:type="dxa"/>
            <w:tcBorders>
              <w:top w:val="single" w:sz="4" w:space="0" w:color="auto"/>
              <w:left w:val="single" w:sz="4" w:space="0" w:color="auto"/>
              <w:bottom w:val="single" w:sz="4" w:space="0" w:color="auto"/>
              <w:right w:val="single" w:sz="4" w:space="0" w:color="auto"/>
            </w:tcBorders>
            <w:hideMark/>
          </w:tcPr>
          <w:p w14:paraId="195FEFD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080025D"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E770AC"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DA2384"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1915F29"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0FC8A6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3574C0B"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34E00FA0" w14:textId="77777777" w:rsidTr="00B54ABC">
        <w:trPr>
          <w:gridBefore w:val="1"/>
          <w:gridAfter w:val="1"/>
          <w:wBefore w:w="6" w:type="dxa"/>
          <w:wAfter w:w="10" w:type="dxa"/>
          <w:trHeight w:val="1454"/>
        </w:trPr>
        <w:tc>
          <w:tcPr>
            <w:tcW w:w="731" w:type="dxa"/>
            <w:tcBorders>
              <w:top w:val="single" w:sz="4" w:space="0" w:color="auto"/>
              <w:left w:val="single" w:sz="4" w:space="0" w:color="auto"/>
              <w:bottom w:val="single" w:sz="4" w:space="0" w:color="auto"/>
              <w:right w:val="single" w:sz="4" w:space="0" w:color="auto"/>
            </w:tcBorders>
            <w:hideMark/>
          </w:tcPr>
          <w:p w14:paraId="7B48458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3.3</w:t>
            </w:r>
          </w:p>
        </w:tc>
        <w:tc>
          <w:tcPr>
            <w:tcW w:w="3848" w:type="dxa"/>
            <w:gridSpan w:val="2"/>
            <w:tcBorders>
              <w:top w:val="single" w:sz="4" w:space="0" w:color="auto"/>
              <w:left w:val="single" w:sz="4" w:space="0" w:color="auto"/>
              <w:bottom w:val="single" w:sz="4" w:space="0" w:color="auto"/>
              <w:right w:val="single" w:sz="4" w:space="0" w:color="auto"/>
            </w:tcBorders>
            <w:hideMark/>
          </w:tcPr>
          <w:p w14:paraId="1EA12E15" w14:textId="77777777" w:rsidR="00B54ABC" w:rsidRPr="0040041E" w:rsidRDefault="00B54ABC">
            <w:pPr>
              <w:spacing w:line="240" w:lineRule="auto"/>
              <w:rPr>
                <w:rFonts w:ascii="Times New Roman" w:hAnsi="Times New Roman"/>
              </w:rPr>
            </w:pPr>
            <w:r w:rsidRPr="0040041E">
              <w:rPr>
                <w:rFonts w:ascii="Times New Roman" w:hAnsi="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436" w:type="dxa"/>
            <w:tcBorders>
              <w:top w:val="single" w:sz="4" w:space="0" w:color="auto"/>
              <w:left w:val="single" w:sz="4" w:space="0" w:color="auto"/>
              <w:bottom w:val="single" w:sz="4" w:space="0" w:color="auto"/>
              <w:right w:val="single" w:sz="4" w:space="0" w:color="auto"/>
            </w:tcBorders>
            <w:hideMark/>
          </w:tcPr>
          <w:p w14:paraId="287198D9"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9017FAB"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98B9DDC"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33D97D"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C2B5EB6"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6DD3ED7"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0C085F6"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1EB752E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2C43E2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3.4</w:t>
            </w:r>
          </w:p>
        </w:tc>
        <w:tc>
          <w:tcPr>
            <w:tcW w:w="3848" w:type="dxa"/>
            <w:gridSpan w:val="2"/>
            <w:tcBorders>
              <w:top w:val="single" w:sz="4" w:space="0" w:color="auto"/>
              <w:left w:val="single" w:sz="4" w:space="0" w:color="auto"/>
              <w:bottom w:val="single" w:sz="4" w:space="0" w:color="auto"/>
              <w:right w:val="single" w:sz="4" w:space="0" w:color="auto"/>
            </w:tcBorders>
            <w:hideMark/>
          </w:tcPr>
          <w:p w14:paraId="0D9012AB" w14:textId="77777777" w:rsidR="00B54ABC" w:rsidRPr="0040041E" w:rsidRDefault="00B54ABC">
            <w:pPr>
              <w:spacing w:line="240" w:lineRule="auto"/>
              <w:rPr>
                <w:rFonts w:ascii="Times New Roman" w:hAnsi="Times New Roman"/>
              </w:rPr>
            </w:pPr>
            <w:r w:rsidRPr="0040041E">
              <w:rPr>
                <w:rFonts w:ascii="Times New Roman" w:hAnsi="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436" w:type="dxa"/>
            <w:tcBorders>
              <w:top w:val="single" w:sz="4" w:space="0" w:color="auto"/>
              <w:left w:val="single" w:sz="4" w:space="0" w:color="auto"/>
              <w:bottom w:val="single" w:sz="4" w:space="0" w:color="auto"/>
              <w:right w:val="single" w:sz="4" w:space="0" w:color="auto"/>
            </w:tcBorders>
            <w:hideMark/>
          </w:tcPr>
          <w:p w14:paraId="6B28D0B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7DB9E80"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Відділ «Служба у справах дітей ТМР, КНП «Тростянецька міська лікарня»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F5C59F5"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4F3F473"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DF5E7E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CF2438"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AD703B"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3DE52EB3"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9F3A4E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3.5</w:t>
            </w:r>
          </w:p>
        </w:tc>
        <w:tc>
          <w:tcPr>
            <w:tcW w:w="3848" w:type="dxa"/>
            <w:gridSpan w:val="2"/>
            <w:tcBorders>
              <w:top w:val="single" w:sz="4" w:space="0" w:color="auto"/>
              <w:left w:val="single" w:sz="4" w:space="0" w:color="auto"/>
              <w:bottom w:val="single" w:sz="4" w:space="0" w:color="auto"/>
              <w:right w:val="single" w:sz="4" w:space="0" w:color="auto"/>
            </w:tcBorders>
            <w:hideMark/>
          </w:tcPr>
          <w:p w14:paraId="130B2FD5" w14:textId="77777777" w:rsidR="00B54ABC" w:rsidRPr="0040041E" w:rsidRDefault="00B54ABC">
            <w:pPr>
              <w:spacing w:line="240" w:lineRule="auto"/>
              <w:rPr>
                <w:rFonts w:ascii="Times New Roman" w:hAnsi="Times New Roman"/>
              </w:rPr>
            </w:pPr>
            <w:r w:rsidRPr="0040041E">
              <w:rPr>
                <w:rFonts w:ascii="Times New Roman" w:hAnsi="Times New Roman"/>
              </w:rPr>
              <w:t>Проведення інформаційних заходів щодо роботи з патронатними сім’ями.</w:t>
            </w:r>
          </w:p>
        </w:tc>
        <w:tc>
          <w:tcPr>
            <w:tcW w:w="1436" w:type="dxa"/>
            <w:tcBorders>
              <w:top w:val="single" w:sz="4" w:space="0" w:color="auto"/>
              <w:left w:val="single" w:sz="4" w:space="0" w:color="auto"/>
              <w:bottom w:val="single" w:sz="4" w:space="0" w:color="auto"/>
              <w:right w:val="single" w:sz="4" w:space="0" w:color="auto"/>
            </w:tcBorders>
            <w:hideMark/>
          </w:tcPr>
          <w:p w14:paraId="2F36AB1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F4F3BDE"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B8A6A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FDE9AA1"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DEE86F"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87AAEA"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B49C83"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6D4D9D9C"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C3D4C1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3.6</w:t>
            </w:r>
          </w:p>
        </w:tc>
        <w:tc>
          <w:tcPr>
            <w:tcW w:w="3848" w:type="dxa"/>
            <w:gridSpan w:val="2"/>
            <w:tcBorders>
              <w:top w:val="single" w:sz="4" w:space="0" w:color="auto"/>
              <w:left w:val="single" w:sz="4" w:space="0" w:color="auto"/>
              <w:bottom w:val="single" w:sz="4" w:space="0" w:color="auto"/>
              <w:right w:val="single" w:sz="4" w:space="0" w:color="auto"/>
            </w:tcBorders>
            <w:hideMark/>
          </w:tcPr>
          <w:p w14:paraId="769CD7A2" w14:textId="77777777" w:rsidR="00B54ABC" w:rsidRPr="0040041E" w:rsidRDefault="00B54ABC">
            <w:pPr>
              <w:spacing w:line="240" w:lineRule="auto"/>
              <w:rPr>
                <w:rFonts w:ascii="Times New Roman" w:hAnsi="Times New Roman"/>
              </w:rPr>
            </w:pPr>
            <w:r w:rsidRPr="0040041E">
              <w:rPr>
                <w:rFonts w:ascii="Times New Roman" w:hAnsi="Times New Roman"/>
              </w:rPr>
              <w:t>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436" w:type="dxa"/>
            <w:tcBorders>
              <w:top w:val="single" w:sz="4" w:space="0" w:color="auto"/>
              <w:left w:val="single" w:sz="4" w:space="0" w:color="auto"/>
              <w:bottom w:val="single" w:sz="4" w:space="0" w:color="auto"/>
              <w:right w:val="single" w:sz="4" w:space="0" w:color="auto"/>
            </w:tcBorders>
            <w:hideMark/>
          </w:tcPr>
          <w:p w14:paraId="7A09546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2F85C5F"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FC77B7"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C895AB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C6A9B10"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9A92"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DF579C8"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3AB1BFE1"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5A4589A" w14:textId="77777777" w:rsidR="00B54ABC" w:rsidRPr="0040041E" w:rsidRDefault="00B54ABC">
            <w:pPr>
              <w:pStyle w:val="ac"/>
              <w:spacing w:line="254" w:lineRule="auto"/>
              <w:rPr>
                <w:b/>
                <w:lang w:val="uk-UA" w:eastAsia="en-US"/>
              </w:rPr>
            </w:pPr>
            <w:r w:rsidRPr="0040041E">
              <w:rPr>
                <w:b/>
                <w:lang w:val="uk-UA" w:eastAsia="en-US"/>
              </w:rPr>
              <w:t>Всього по завданню 3.</w:t>
            </w:r>
          </w:p>
        </w:tc>
        <w:tc>
          <w:tcPr>
            <w:tcW w:w="1973" w:type="dxa"/>
            <w:gridSpan w:val="2"/>
            <w:tcBorders>
              <w:top w:val="single" w:sz="4" w:space="0" w:color="auto"/>
              <w:left w:val="single" w:sz="4" w:space="0" w:color="auto"/>
              <w:bottom w:val="single" w:sz="4" w:space="0" w:color="auto"/>
              <w:right w:val="single" w:sz="4" w:space="0" w:color="auto"/>
            </w:tcBorders>
          </w:tcPr>
          <w:p w14:paraId="1CE7F5F9" w14:textId="77777777" w:rsidR="00B54ABC" w:rsidRPr="0040041E" w:rsidRDefault="00B54ABC">
            <w:pPr>
              <w:spacing w:line="240" w:lineRule="auto"/>
              <w:rPr>
                <w:rFonts w:ascii="Times New Roman"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09D405C3" w14:textId="77777777" w:rsidR="00B54ABC" w:rsidRPr="0040041E" w:rsidRDefault="00B54ABC">
            <w:pPr>
              <w:spacing w:line="240" w:lineRule="auto"/>
              <w:rPr>
                <w:rFonts w:ascii="Times New Roman" w:hAnsi="Times New Roman"/>
                <w:sz w:val="24"/>
                <w:szCs w:val="24"/>
              </w:rPr>
            </w:pPr>
          </w:p>
        </w:tc>
        <w:tc>
          <w:tcPr>
            <w:tcW w:w="1171" w:type="dxa"/>
            <w:gridSpan w:val="4"/>
            <w:tcBorders>
              <w:top w:val="single" w:sz="4" w:space="0" w:color="auto"/>
              <w:left w:val="single" w:sz="4" w:space="0" w:color="auto"/>
              <w:bottom w:val="single" w:sz="4" w:space="0" w:color="auto"/>
              <w:right w:val="single" w:sz="4" w:space="0" w:color="auto"/>
            </w:tcBorders>
          </w:tcPr>
          <w:p w14:paraId="25EDB513" w14:textId="77777777" w:rsidR="00B54ABC" w:rsidRPr="0040041E" w:rsidRDefault="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2B486C53" w14:textId="77777777" w:rsidR="00B54ABC" w:rsidRPr="0040041E" w:rsidRDefault="00B54ABC">
            <w:pPr>
              <w:spacing w:line="240" w:lineRule="auto"/>
              <w:rPr>
                <w:rFonts w:ascii="Times New Roman" w:hAnsi="Times New Roman"/>
                <w:sz w:val="24"/>
                <w:szCs w:val="24"/>
              </w:rPr>
            </w:pPr>
          </w:p>
        </w:tc>
        <w:tc>
          <w:tcPr>
            <w:tcW w:w="1098" w:type="dxa"/>
            <w:gridSpan w:val="2"/>
            <w:tcBorders>
              <w:top w:val="single" w:sz="4" w:space="0" w:color="auto"/>
              <w:left w:val="single" w:sz="4" w:space="0" w:color="auto"/>
              <w:bottom w:val="single" w:sz="4" w:space="0" w:color="auto"/>
              <w:right w:val="single" w:sz="4" w:space="0" w:color="auto"/>
            </w:tcBorders>
          </w:tcPr>
          <w:p w14:paraId="14707E80" w14:textId="77777777" w:rsidR="00B54ABC" w:rsidRPr="0040041E" w:rsidRDefault="00B54ABC">
            <w:pPr>
              <w:spacing w:line="240" w:lineRule="auto"/>
              <w:rPr>
                <w:rFonts w:ascii="Times New Roman" w:hAnsi="Times New Roman"/>
                <w:sz w:val="24"/>
                <w:szCs w:val="24"/>
              </w:rPr>
            </w:pPr>
          </w:p>
        </w:tc>
      </w:tr>
      <w:tr w:rsidR="0040041E" w:rsidRPr="0040041E" w14:paraId="3398F549"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501AEA3D" w14:textId="77777777" w:rsidR="00B54ABC" w:rsidRPr="0040041E" w:rsidRDefault="00B54ABC">
            <w:pPr>
              <w:spacing w:line="240" w:lineRule="auto"/>
              <w:jc w:val="center"/>
              <w:rPr>
                <w:rFonts w:ascii="Times New Roman" w:hAnsi="Times New Roman"/>
                <w:b/>
                <w:sz w:val="24"/>
                <w:szCs w:val="24"/>
              </w:rPr>
            </w:pPr>
            <w:r w:rsidRPr="0040041E">
              <w:rPr>
                <w:rFonts w:ascii="Times New Roman" w:hAnsi="Times New Roman"/>
                <w:b/>
                <w:sz w:val="24"/>
                <w:szCs w:val="24"/>
              </w:rPr>
              <w:t>Завдання 4. Вирішення питань соціального захисту осіб з інвалідністю</w:t>
            </w:r>
          </w:p>
        </w:tc>
      </w:tr>
      <w:tr w:rsidR="0040041E" w:rsidRPr="0040041E" w14:paraId="5BB592F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0E06C42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4.1</w:t>
            </w:r>
          </w:p>
        </w:tc>
        <w:tc>
          <w:tcPr>
            <w:tcW w:w="3848" w:type="dxa"/>
            <w:gridSpan w:val="2"/>
            <w:tcBorders>
              <w:top w:val="single" w:sz="4" w:space="0" w:color="auto"/>
              <w:left w:val="single" w:sz="4" w:space="0" w:color="auto"/>
              <w:bottom w:val="single" w:sz="4" w:space="0" w:color="auto"/>
              <w:right w:val="single" w:sz="4" w:space="0" w:color="auto"/>
            </w:tcBorders>
            <w:hideMark/>
          </w:tcPr>
          <w:p w14:paraId="34A06683" w14:textId="77777777" w:rsidR="00B54ABC" w:rsidRPr="0040041E" w:rsidRDefault="00B54ABC">
            <w:pPr>
              <w:spacing w:line="240" w:lineRule="auto"/>
              <w:rPr>
                <w:rFonts w:ascii="Times New Roman" w:hAnsi="Times New Roman"/>
              </w:rPr>
            </w:pPr>
            <w:r w:rsidRPr="0040041E">
              <w:rPr>
                <w:rFonts w:ascii="Times New Roman" w:hAnsi="Times New Roman"/>
              </w:rPr>
              <w:t>Проведення у навчальних закладах міста занять з питань захисту прав осіб з інвалідністю, толерантного ставлення до них</w:t>
            </w:r>
          </w:p>
        </w:tc>
        <w:tc>
          <w:tcPr>
            <w:tcW w:w="1436" w:type="dxa"/>
            <w:tcBorders>
              <w:top w:val="single" w:sz="4" w:space="0" w:color="auto"/>
              <w:left w:val="single" w:sz="4" w:space="0" w:color="auto"/>
              <w:bottom w:val="single" w:sz="4" w:space="0" w:color="auto"/>
              <w:right w:val="single" w:sz="4" w:space="0" w:color="auto"/>
            </w:tcBorders>
            <w:hideMark/>
          </w:tcPr>
          <w:p w14:paraId="08896E9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B6500EF" w14:textId="77777777" w:rsidR="00B54ABC" w:rsidRPr="0040041E" w:rsidRDefault="00B54ABC">
            <w:pPr>
              <w:pStyle w:val="ac"/>
              <w:spacing w:line="254" w:lineRule="auto"/>
              <w:rPr>
                <w:sz w:val="20"/>
                <w:szCs w:val="20"/>
                <w:lang w:val="uk-UA" w:eastAsia="en-US"/>
              </w:rPr>
            </w:pPr>
            <w:r w:rsidRPr="0040041E">
              <w:rPr>
                <w:sz w:val="20"/>
                <w:szCs w:val="20"/>
                <w:lang w:val="uk-UA" w:eastAsia="en-US"/>
              </w:rPr>
              <w:t>Відділ освіти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E19563"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52CB229"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EBB9567"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5F6755"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0C1CB2"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2EC0952A" w14:textId="77777777" w:rsidTr="00B54ABC">
        <w:trPr>
          <w:gridBefore w:val="1"/>
          <w:gridAfter w:val="1"/>
          <w:wBefore w:w="6" w:type="dxa"/>
          <w:wAfter w:w="10" w:type="dxa"/>
          <w:trHeight w:val="437"/>
        </w:trPr>
        <w:tc>
          <w:tcPr>
            <w:tcW w:w="731" w:type="dxa"/>
            <w:tcBorders>
              <w:top w:val="single" w:sz="4" w:space="0" w:color="auto"/>
              <w:left w:val="single" w:sz="4" w:space="0" w:color="auto"/>
              <w:bottom w:val="single" w:sz="4" w:space="0" w:color="auto"/>
              <w:right w:val="single" w:sz="4" w:space="0" w:color="auto"/>
            </w:tcBorders>
            <w:hideMark/>
          </w:tcPr>
          <w:p w14:paraId="5FD3A6F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4.2</w:t>
            </w:r>
          </w:p>
        </w:tc>
        <w:tc>
          <w:tcPr>
            <w:tcW w:w="3848" w:type="dxa"/>
            <w:gridSpan w:val="2"/>
            <w:tcBorders>
              <w:top w:val="single" w:sz="4" w:space="0" w:color="auto"/>
              <w:left w:val="single" w:sz="4" w:space="0" w:color="auto"/>
              <w:bottom w:val="single" w:sz="4" w:space="0" w:color="auto"/>
              <w:right w:val="single" w:sz="4" w:space="0" w:color="auto"/>
            </w:tcBorders>
            <w:hideMark/>
          </w:tcPr>
          <w:p w14:paraId="55B9CD30" w14:textId="77777777" w:rsidR="00B54ABC" w:rsidRPr="0040041E" w:rsidRDefault="00B54ABC">
            <w:pPr>
              <w:spacing w:line="240" w:lineRule="auto"/>
              <w:rPr>
                <w:rFonts w:ascii="Times New Roman" w:hAnsi="Times New Roman"/>
              </w:rPr>
            </w:pPr>
            <w:r w:rsidRPr="0040041E">
              <w:rPr>
                <w:rFonts w:ascii="Times New Roman" w:hAnsi="Times New Roman"/>
              </w:rPr>
              <w:t>Висвітлення через засоби масової інформації проблем осіб з інвалідністю та шляхи їх вирішення</w:t>
            </w:r>
          </w:p>
        </w:tc>
        <w:tc>
          <w:tcPr>
            <w:tcW w:w="1436" w:type="dxa"/>
            <w:tcBorders>
              <w:top w:val="single" w:sz="4" w:space="0" w:color="auto"/>
              <w:left w:val="single" w:sz="4" w:space="0" w:color="auto"/>
              <w:bottom w:val="single" w:sz="4" w:space="0" w:color="auto"/>
              <w:right w:val="single" w:sz="4" w:space="0" w:color="auto"/>
            </w:tcBorders>
            <w:hideMark/>
          </w:tcPr>
          <w:p w14:paraId="54019AC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9AC2AA"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2AEAD2" w14:textId="77777777" w:rsidR="00B54ABC" w:rsidRPr="0040041E" w:rsidRDefault="00B54ABC">
            <w:pPr>
              <w:spacing w:line="240" w:lineRule="auto"/>
              <w:rPr>
                <w:rFonts w:ascii="Times New Roman" w:hAnsi="Times New Roman" w:cstheme="minorBidi"/>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17F45D1"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A6405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6FFF6A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4A6D185"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3E3272CA"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D27286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4.3</w:t>
            </w:r>
          </w:p>
        </w:tc>
        <w:tc>
          <w:tcPr>
            <w:tcW w:w="3848" w:type="dxa"/>
            <w:gridSpan w:val="2"/>
            <w:tcBorders>
              <w:top w:val="single" w:sz="4" w:space="0" w:color="auto"/>
              <w:left w:val="single" w:sz="4" w:space="0" w:color="auto"/>
              <w:bottom w:val="single" w:sz="4" w:space="0" w:color="auto"/>
              <w:right w:val="single" w:sz="4" w:space="0" w:color="auto"/>
            </w:tcBorders>
            <w:hideMark/>
          </w:tcPr>
          <w:p w14:paraId="5246B1F7" w14:textId="77777777" w:rsidR="00B54ABC" w:rsidRPr="0040041E" w:rsidRDefault="00B54ABC">
            <w:pPr>
              <w:spacing w:line="240" w:lineRule="auto"/>
              <w:rPr>
                <w:rFonts w:ascii="Times New Roman" w:hAnsi="Times New Roman"/>
              </w:rPr>
            </w:pPr>
            <w:r w:rsidRPr="0040041E">
              <w:rPr>
                <w:rFonts w:ascii="Times New Roman" w:hAnsi="Times New Roman"/>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436" w:type="dxa"/>
            <w:tcBorders>
              <w:top w:val="single" w:sz="4" w:space="0" w:color="auto"/>
              <w:left w:val="single" w:sz="4" w:space="0" w:color="auto"/>
              <w:bottom w:val="single" w:sz="4" w:space="0" w:color="auto"/>
              <w:right w:val="single" w:sz="4" w:space="0" w:color="auto"/>
            </w:tcBorders>
            <w:hideMark/>
          </w:tcPr>
          <w:p w14:paraId="7D263EC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F4411CB" w14:textId="77777777" w:rsidR="00B54ABC" w:rsidRPr="0040041E" w:rsidRDefault="00B54ABC">
            <w:pPr>
              <w:pStyle w:val="ac"/>
              <w:spacing w:line="254" w:lineRule="auto"/>
              <w:rPr>
                <w:sz w:val="20"/>
                <w:szCs w:val="20"/>
                <w:lang w:val="uk-UA" w:eastAsia="en-US"/>
              </w:rPr>
            </w:pPr>
            <w:r w:rsidRPr="0040041E">
              <w:rPr>
                <w:sz w:val="20"/>
                <w:szCs w:val="20"/>
                <w:lang w:val="uk-UA" w:eastAsia="en-US"/>
              </w:rPr>
              <w:t>Тростянецька міська рада, 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16B71FD"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200B734"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080F385"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E0B26EA"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CE09149"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57273AD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06A7DF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4.4</w:t>
            </w:r>
          </w:p>
        </w:tc>
        <w:tc>
          <w:tcPr>
            <w:tcW w:w="3848" w:type="dxa"/>
            <w:gridSpan w:val="2"/>
            <w:tcBorders>
              <w:top w:val="single" w:sz="4" w:space="0" w:color="auto"/>
              <w:left w:val="single" w:sz="4" w:space="0" w:color="auto"/>
              <w:bottom w:val="single" w:sz="4" w:space="0" w:color="auto"/>
              <w:right w:val="single" w:sz="4" w:space="0" w:color="auto"/>
            </w:tcBorders>
            <w:hideMark/>
          </w:tcPr>
          <w:p w14:paraId="006FF4C8" w14:textId="77777777" w:rsidR="00B54ABC" w:rsidRPr="0040041E" w:rsidRDefault="00B54ABC">
            <w:pPr>
              <w:spacing w:line="240" w:lineRule="auto"/>
              <w:rPr>
                <w:rFonts w:ascii="Times New Roman" w:hAnsi="Times New Roman"/>
              </w:rPr>
            </w:pPr>
            <w:r w:rsidRPr="0040041E">
              <w:rPr>
                <w:rFonts w:ascii="Times New Roman" w:hAnsi="Times New Roman"/>
              </w:rPr>
              <w:t>Надання соціальної послуги  «Соціальна адаптація» особам похилого віку , дітям з та дорослим  інвалідністю, учасникам бойових дій , ветеранам війни та членам їх сімей, особам, які відбули покарання у вигляді обмеження або позбавлення волі на певний строк, родинам з дітьми , які опинились в складних життєвих обставинах безоплатно відповідно до вимог чинного законодавства України</w:t>
            </w:r>
          </w:p>
        </w:tc>
        <w:tc>
          <w:tcPr>
            <w:tcW w:w="1436" w:type="dxa"/>
            <w:tcBorders>
              <w:top w:val="single" w:sz="4" w:space="0" w:color="auto"/>
              <w:left w:val="single" w:sz="4" w:space="0" w:color="auto"/>
              <w:bottom w:val="single" w:sz="4" w:space="0" w:color="auto"/>
              <w:right w:val="single" w:sz="4" w:space="0" w:color="auto"/>
            </w:tcBorders>
            <w:hideMark/>
          </w:tcPr>
          <w:p w14:paraId="620E540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ABA734C" w14:textId="77777777" w:rsidR="00B54ABC" w:rsidRPr="0040041E" w:rsidRDefault="00B54ABC">
            <w:pPr>
              <w:pStyle w:val="ac"/>
              <w:spacing w:line="254" w:lineRule="auto"/>
              <w:rPr>
                <w:sz w:val="20"/>
                <w:szCs w:val="20"/>
                <w:lang w:val="uk-UA" w:eastAsia="en-US"/>
              </w:rPr>
            </w:pPr>
            <w:r w:rsidRPr="0040041E">
              <w:rPr>
                <w:sz w:val="20"/>
                <w:szCs w:val="20"/>
                <w:lang w:val="uk-UA" w:eastAsia="en-US"/>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DE61F5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4D7306"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64270E9"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F2A2A3"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563B22"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rPr>
              <w:t>-</w:t>
            </w:r>
          </w:p>
        </w:tc>
      </w:tr>
      <w:tr w:rsidR="0040041E" w:rsidRPr="0040041E" w14:paraId="794F6CCB" w14:textId="77777777" w:rsidTr="00B54ABC">
        <w:trPr>
          <w:gridBefore w:val="1"/>
          <w:wBefore w:w="6" w:type="dxa"/>
        </w:trPr>
        <w:tc>
          <w:tcPr>
            <w:tcW w:w="8578" w:type="dxa"/>
            <w:gridSpan w:val="6"/>
            <w:tcBorders>
              <w:top w:val="single" w:sz="4" w:space="0" w:color="auto"/>
              <w:left w:val="single" w:sz="4" w:space="0" w:color="auto"/>
              <w:bottom w:val="single" w:sz="4" w:space="0" w:color="auto"/>
              <w:right w:val="single" w:sz="4" w:space="0" w:color="auto"/>
            </w:tcBorders>
            <w:hideMark/>
          </w:tcPr>
          <w:p w14:paraId="1708A8B1" w14:textId="77777777" w:rsidR="00B54ABC" w:rsidRPr="0040041E" w:rsidRDefault="00B54ABC">
            <w:pPr>
              <w:pStyle w:val="ac"/>
              <w:spacing w:line="254" w:lineRule="auto"/>
              <w:rPr>
                <w:sz w:val="20"/>
                <w:szCs w:val="20"/>
                <w:lang w:val="uk-UA" w:eastAsia="en-US"/>
              </w:rPr>
            </w:pPr>
            <w:r w:rsidRPr="0040041E">
              <w:rPr>
                <w:b/>
                <w:lang w:val="uk-UA" w:eastAsia="en-US"/>
              </w:rPr>
              <w:t>Всього по завданню 4.</w:t>
            </w:r>
          </w:p>
        </w:tc>
        <w:tc>
          <w:tcPr>
            <w:tcW w:w="1983" w:type="dxa"/>
            <w:gridSpan w:val="3"/>
            <w:tcBorders>
              <w:top w:val="single" w:sz="4" w:space="0" w:color="auto"/>
              <w:left w:val="single" w:sz="4" w:space="0" w:color="auto"/>
              <w:bottom w:val="single" w:sz="4" w:space="0" w:color="auto"/>
              <w:right w:val="single" w:sz="4" w:space="0" w:color="auto"/>
            </w:tcBorders>
          </w:tcPr>
          <w:p w14:paraId="423C4154" w14:textId="77777777" w:rsidR="00B54ABC" w:rsidRPr="0040041E" w:rsidRDefault="00B54ABC">
            <w:pPr>
              <w:spacing w:line="240" w:lineRule="auto"/>
              <w:rPr>
                <w:rFonts w:ascii="Times New Roman" w:hAnsi="Times New Roman"/>
              </w:rPr>
            </w:pPr>
          </w:p>
        </w:tc>
        <w:tc>
          <w:tcPr>
            <w:tcW w:w="1420" w:type="dxa"/>
            <w:gridSpan w:val="2"/>
            <w:tcBorders>
              <w:top w:val="single" w:sz="4" w:space="0" w:color="auto"/>
              <w:left w:val="single" w:sz="4" w:space="0" w:color="auto"/>
              <w:bottom w:val="single" w:sz="4" w:space="0" w:color="auto"/>
              <w:right w:val="single" w:sz="4" w:space="0" w:color="auto"/>
            </w:tcBorders>
          </w:tcPr>
          <w:p w14:paraId="1CA301BE" w14:textId="77777777" w:rsidR="00B54ABC" w:rsidRPr="0040041E" w:rsidRDefault="00B54ABC">
            <w:pPr>
              <w:spacing w:line="240" w:lineRule="auto"/>
              <w:jc w:val="center"/>
              <w:rPr>
                <w:rFonts w:ascii="Times New Roman" w:hAnsi="Times New Roman"/>
              </w:rPr>
            </w:pPr>
          </w:p>
        </w:tc>
        <w:tc>
          <w:tcPr>
            <w:tcW w:w="1165" w:type="dxa"/>
            <w:gridSpan w:val="3"/>
            <w:tcBorders>
              <w:top w:val="single" w:sz="4" w:space="0" w:color="auto"/>
              <w:left w:val="single" w:sz="4" w:space="0" w:color="auto"/>
              <w:bottom w:val="single" w:sz="4" w:space="0" w:color="auto"/>
              <w:right w:val="single" w:sz="4" w:space="0" w:color="auto"/>
            </w:tcBorders>
          </w:tcPr>
          <w:p w14:paraId="3486A1C7" w14:textId="77777777" w:rsidR="00B54ABC" w:rsidRPr="0040041E" w:rsidRDefault="00B54ABC">
            <w:pPr>
              <w:spacing w:line="240" w:lineRule="auto"/>
              <w:jc w:val="center"/>
              <w:rPr>
                <w:rFonts w:ascii="Times New Roman" w:hAnsi="Times New Roman"/>
              </w:rPr>
            </w:pPr>
          </w:p>
        </w:tc>
        <w:tc>
          <w:tcPr>
            <w:tcW w:w="1134" w:type="dxa"/>
            <w:gridSpan w:val="4"/>
            <w:tcBorders>
              <w:top w:val="single" w:sz="4" w:space="0" w:color="auto"/>
              <w:left w:val="single" w:sz="4" w:space="0" w:color="auto"/>
              <w:bottom w:val="single" w:sz="4" w:space="0" w:color="auto"/>
              <w:right w:val="single" w:sz="4" w:space="0" w:color="auto"/>
            </w:tcBorders>
          </w:tcPr>
          <w:p w14:paraId="2BF91B46" w14:textId="77777777" w:rsidR="00B54ABC" w:rsidRPr="0040041E" w:rsidRDefault="00B54ABC">
            <w:pPr>
              <w:spacing w:line="240" w:lineRule="auto"/>
              <w:jc w:val="center"/>
              <w:rPr>
                <w:rFonts w:ascii="Times New Roman" w:hAnsi="Times New Roman"/>
              </w:rPr>
            </w:pPr>
          </w:p>
        </w:tc>
        <w:tc>
          <w:tcPr>
            <w:tcW w:w="1104" w:type="dxa"/>
            <w:gridSpan w:val="3"/>
            <w:tcBorders>
              <w:top w:val="single" w:sz="4" w:space="0" w:color="auto"/>
              <w:left w:val="single" w:sz="4" w:space="0" w:color="auto"/>
              <w:bottom w:val="single" w:sz="4" w:space="0" w:color="auto"/>
              <w:right w:val="single" w:sz="4" w:space="0" w:color="auto"/>
            </w:tcBorders>
          </w:tcPr>
          <w:p w14:paraId="0E9806F4" w14:textId="77777777" w:rsidR="00B54ABC" w:rsidRPr="0040041E" w:rsidRDefault="00B54ABC">
            <w:pPr>
              <w:spacing w:line="240" w:lineRule="auto"/>
              <w:jc w:val="center"/>
              <w:rPr>
                <w:rFonts w:ascii="Times New Roman" w:hAnsi="Times New Roman"/>
              </w:rPr>
            </w:pPr>
          </w:p>
        </w:tc>
      </w:tr>
      <w:tr w:rsidR="0040041E" w:rsidRPr="0040041E" w14:paraId="614FEE4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770DA3C0" w14:textId="77777777" w:rsidR="00B54ABC" w:rsidRPr="0040041E" w:rsidRDefault="00B54ABC">
            <w:pPr>
              <w:spacing w:line="240" w:lineRule="auto"/>
              <w:jc w:val="center"/>
              <w:rPr>
                <w:rFonts w:ascii="Times New Roman" w:hAnsi="Times New Roman"/>
              </w:rPr>
            </w:pPr>
            <w:r w:rsidRPr="0040041E">
              <w:rPr>
                <w:rFonts w:ascii="Times New Roman" w:hAnsi="Times New Roman"/>
                <w:b/>
                <w:sz w:val="24"/>
                <w:szCs w:val="24"/>
              </w:rPr>
              <w:t>Завдання 5. Посилення соціального захисту окремих категорій громадян</w:t>
            </w:r>
          </w:p>
        </w:tc>
      </w:tr>
      <w:tr w:rsidR="0040041E" w:rsidRPr="0040041E" w14:paraId="70F94E2F" w14:textId="77777777" w:rsidTr="00B54ABC">
        <w:trPr>
          <w:gridAfter w:val="1"/>
          <w:wAfter w:w="10" w:type="dxa"/>
          <w:trHeight w:val="1993"/>
        </w:trPr>
        <w:tc>
          <w:tcPr>
            <w:tcW w:w="737" w:type="dxa"/>
            <w:gridSpan w:val="2"/>
            <w:tcBorders>
              <w:top w:val="single" w:sz="4" w:space="0" w:color="auto"/>
              <w:left w:val="single" w:sz="4" w:space="0" w:color="auto"/>
              <w:bottom w:val="single" w:sz="4" w:space="0" w:color="auto"/>
              <w:right w:val="single" w:sz="4" w:space="0" w:color="auto"/>
            </w:tcBorders>
            <w:hideMark/>
          </w:tcPr>
          <w:p w14:paraId="527487B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5.1.</w:t>
            </w:r>
          </w:p>
        </w:tc>
        <w:tc>
          <w:tcPr>
            <w:tcW w:w="3820" w:type="dxa"/>
            <w:tcBorders>
              <w:top w:val="single" w:sz="4" w:space="0" w:color="auto"/>
              <w:left w:val="single" w:sz="4" w:space="0" w:color="auto"/>
              <w:bottom w:val="single" w:sz="4" w:space="0" w:color="auto"/>
              <w:right w:val="single" w:sz="4" w:space="0" w:color="auto"/>
            </w:tcBorders>
            <w:hideMark/>
          </w:tcPr>
          <w:p w14:paraId="5B8819C0" w14:textId="77777777" w:rsidR="00B54ABC" w:rsidRPr="0040041E" w:rsidRDefault="00B54ABC">
            <w:pPr>
              <w:spacing w:line="240" w:lineRule="auto"/>
              <w:rPr>
                <w:rFonts w:ascii="Times New Roman" w:hAnsi="Times New Roman"/>
              </w:rPr>
            </w:pPr>
            <w:r w:rsidRPr="0040041E">
              <w:rPr>
                <w:rFonts w:ascii="Times New Roman" w:hAnsi="Times New Roman"/>
              </w:rPr>
              <w:t>Виплата компенсації фізичним особам, які надають соціальні послуги з догляду на непрофесійній основі</w:t>
            </w:r>
          </w:p>
        </w:tc>
        <w:tc>
          <w:tcPr>
            <w:tcW w:w="1464" w:type="dxa"/>
            <w:gridSpan w:val="2"/>
            <w:tcBorders>
              <w:top w:val="single" w:sz="4" w:space="0" w:color="auto"/>
              <w:left w:val="single" w:sz="4" w:space="0" w:color="auto"/>
              <w:bottom w:val="single" w:sz="4" w:space="0" w:color="auto"/>
              <w:right w:val="single" w:sz="4" w:space="0" w:color="auto"/>
            </w:tcBorders>
            <w:hideMark/>
          </w:tcPr>
          <w:p w14:paraId="0F50CE84" w14:textId="77777777" w:rsidR="00B54ABC" w:rsidRPr="0040041E" w:rsidRDefault="00B54ABC">
            <w:pPr>
              <w:keepNext/>
              <w:widowControl w:val="0"/>
              <w:spacing w:line="240" w:lineRule="auto"/>
              <w:ind w:right="-6"/>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A0F69C8"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C59F09A"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17020B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7100,0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15A394A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2100,0</w:t>
            </w:r>
          </w:p>
        </w:tc>
        <w:tc>
          <w:tcPr>
            <w:tcW w:w="1134" w:type="dxa"/>
            <w:gridSpan w:val="4"/>
            <w:tcBorders>
              <w:top w:val="single" w:sz="4" w:space="0" w:color="auto"/>
              <w:left w:val="single" w:sz="4" w:space="0" w:color="auto"/>
              <w:bottom w:val="single" w:sz="4" w:space="0" w:color="auto"/>
              <w:right w:val="single" w:sz="4" w:space="0" w:color="auto"/>
            </w:tcBorders>
            <w:hideMark/>
          </w:tcPr>
          <w:p w14:paraId="3F8A766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3DEE106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2600,0</w:t>
            </w:r>
          </w:p>
        </w:tc>
      </w:tr>
      <w:tr w:rsidR="0040041E" w:rsidRPr="0040041E" w14:paraId="4FE6AF2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739557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5.2.</w:t>
            </w:r>
          </w:p>
        </w:tc>
        <w:tc>
          <w:tcPr>
            <w:tcW w:w="3820" w:type="dxa"/>
            <w:tcBorders>
              <w:top w:val="single" w:sz="4" w:space="0" w:color="auto"/>
              <w:left w:val="single" w:sz="4" w:space="0" w:color="auto"/>
              <w:bottom w:val="single" w:sz="4" w:space="0" w:color="auto"/>
              <w:right w:val="single" w:sz="4" w:space="0" w:color="auto"/>
            </w:tcBorders>
            <w:hideMark/>
          </w:tcPr>
          <w:p w14:paraId="5D8F86F9" w14:textId="77777777" w:rsidR="00B54ABC" w:rsidRPr="0040041E" w:rsidRDefault="00B54ABC">
            <w:pPr>
              <w:spacing w:line="240" w:lineRule="auto"/>
              <w:rPr>
                <w:rFonts w:ascii="Times New Roman" w:hAnsi="Times New Roman"/>
              </w:rPr>
            </w:pPr>
            <w:r w:rsidRPr="0040041E">
              <w:rPr>
                <w:rFonts w:ascii="Times New Roman" w:hAnsi="Times New Roman"/>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1464" w:type="dxa"/>
            <w:gridSpan w:val="2"/>
            <w:tcBorders>
              <w:top w:val="single" w:sz="4" w:space="0" w:color="auto"/>
              <w:left w:val="single" w:sz="4" w:space="0" w:color="auto"/>
              <w:bottom w:val="single" w:sz="4" w:space="0" w:color="auto"/>
              <w:right w:val="single" w:sz="4" w:space="0" w:color="auto"/>
            </w:tcBorders>
            <w:hideMark/>
          </w:tcPr>
          <w:p w14:paraId="6639DDC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4FD83D7"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B7AE91"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DB0B3E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0EF1E2A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0921788"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2F9DB2F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500,0</w:t>
            </w:r>
          </w:p>
        </w:tc>
      </w:tr>
      <w:tr w:rsidR="0040041E" w:rsidRPr="0040041E" w14:paraId="09B561F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5FDB333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5.3.</w:t>
            </w:r>
          </w:p>
        </w:tc>
        <w:tc>
          <w:tcPr>
            <w:tcW w:w="3820" w:type="dxa"/>
            <w:tcBorders>
              <w:top w:val="single" w:sz="4" w:space="0" w:color="auto"/>
              <w:left w:val="single" w:sz="4" w:space="0" w:color="auto"/>
              <w:bottom w:val="single" w:sz="4" w:space="0" w:color="auto"/>
              <w:right w:val="single" w:sz="4" w:space="0" w:color="auto"/>
            </w:tcBorders>
            <w:hideMark/>
          </w:tcPr>
          <w:p w14:paraId="77483445" w14:textId="77777777" w:rsidR="00B54ABC" w:rsidRPr="0040041E" w:rsidRDefault="00B54ABC">
            <w:pPr>
              <w:spacing w:line="240" w:lineRule="auto"/>
              <w:rPr>
                <w:rFonts w:ascii="Times New Roman" w:hAnsi="Times New Roman"/>
              </w:rPr>
            </w:pPr>
            <w:r w:rsidRPr="0040041E">
              <w:rPr>
                <w:rFonts w:ascii="Times New Roman" w:hAnsi="Times New Roman"/>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464" w:type="dxa"/>
            <w:gridSpan w:val="2"/>
            <w:tcBorders>
              <w:top w:val="single" w:sz="4" w:space="0" w:color="auto"/>
              <w:left w:val="single" w:sz="4" w:space="0" w:color="auto"/>
              <w:bottom w:val="single" w:sz="4" w:space="0" w:color="auto"/>
              <w:right w:val="single" w:sz="4" w:space="0" w:color="auto"/>
            </w:tcBorders>
            <w:hideMark/>
          </w:tcPr>
          <w:p w14:paraId="280A27D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8A8193C"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DCE55E"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5C58276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140,0</w:t>
            </w:r>
          </w:p>
        </w:tc>
        <w:tc>
          <w:tcPr>
            <w:tcW w:w="1165" w:type="dxa"/>
            <w:gridSpan w:val="3"/>
            <w:tcBorders>
              <w:top w:val="single" w:sz="4" w:space="0" w:color="auto"/>
              <w:left w:val="single" w:sz="4" w:space="0" w:color="auto"/>
              <w:bottom w:val="single" w:sz="4" w:space="0" w:color="auto"/>
              <w:right w:val="single" w:sz="4" w:space="0" w:color="auto"/>
            </w:tcBorders>
            <w:hideMark/>
          </w:tcPr>
          <w:p w14:paraId="3CED907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40,0</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CF1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45,0</w:t>
            </w:r>
          </w:p>
        </w:tc>
        <w:tc>
          <w:tcPr>
            <w:tcW w:w="1104" w:type="dxa"/>
            <w:gridSpan w:val="3"/>
            <w:tcBorders>
              <w:top w:val="single" w:sz="4" w:space="0" w:color="auto"/>
              <w:left w:val="single" w:sz="4" w:space="0" w:color="auto"/>
              <w:bottom w:val="single" w:sz="4" w:space="0" w:color="auto"/>
              <w:right w:val="single" w:sz="4" w:space="0" w:color="auto"/>
            </w:tcBorders>
            <w:hideMark/>
          </w:tcPr>
          <w:p w14:paraId="25D579F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55,0</w:t>
            </w:r>
          </w:p>
        </w:tc>
      </w:tr>
      <w:tr w:rsidR="0040041E" w:rsidRPr="0040041E" w14:paraId="79066F5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E7CD0B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5.4.</w:t>
            </w:r>
          </w:p>
        </w:tc>
        <w:tc>
          <w:tcPr>
            <w:tcW w:w="3820" w:type="dxa"/>
            <w:tcBorders>
              <w:top w:val="single" w:sz="4" w:space="0" w:color="auto"/>
              <w:left w:val="single" w:sz="4" w:space="0" w:color="auto"/>
              <w:bottom w:val="single" w:sz="4" w:space="0" w:color="auto"/>
              <w:right w:val="single" w:sz="4" w:space="0" w:color="auto"/>
            </w:tcBorders>
            <w:hideMark/>
          </w:tcPr>
          <w:p w14:paraId="655E9A62" w14:textId="77777777" w:rsidR="00B54ABC" w:rsidRPr="0040041E" w:rsidRDefault="00B54ABC">
            <w:pPr>
              <w:spacing w:line="240" w:lineRule="auto"/>
              <w:rPr>
                <w:rFonts w:ascii="Times New Roman" w:hAnsi="Times New Roman"/>
              </w:rPr>
            </w:pPr>
            <w:r w:rsidRPr="0040041E">
              <w:rPr>
                <w:rFonts w:ascii="Times New Roman" w:hAnsi="Times New Roman"/>
              </w:rPr>
              <w:t>Забезпечення виплати стипендій особам, яким виповнилося 100 і більше років (25 % від прожиткового мінімуму для непрацездатних)</w:t>
            </w:r>
          </w:p>
        </w:tc>
        <w:tc>
          <w:tcPr>
            <w:tcW w:w="1464" w:type="dxa"/>
            <w:gridSpan w:val="2"/>
            <w:tcBorders>
              <w:top w:val="single" w:sz="4" w:space="0" w:color="auto"/>
              <w:left w:val="single" w:sz="4" w:space="0" w:color="auto"/>
              <w:bottom w:val="single" w:sz="4" w:space="0" w:color="auto"/>
              <w:right w:val="single" w:sz="4" w:space="0" w:color="auto"/>
            </w:tcBorders>
            <w:hideMark/>
          </w:tcPr>
          <w:p w14:paraId="79558AC3"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61B9453C"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 xml:space="preserve">Тростянецька міська рада,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1BA20C4E"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2BEC95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5C3E6FC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9,0</w:t>
            </w:r>
          </w:p>
        </w:tc>
        <w:tc>
          <w:tcPr>
            <w:tcW w:w="1134" w:type="dxa"/>
            <w:gridSpan w:val="4"/>
            <w:tcBorders>
              <w:top w:val="single" w:sz="4" w:space="0" w:color="auto"/>
              <w:left w:val="single" w:sz="4" w:space="0" w:color="auto"/>
              <w:bottom w:val="single" w:sz="4" w:space="0" w:color="auto"/>
              <w:right w:val="single" w:sz="4" w:space="0" w:color="auto"/>
            </w:tcBorders>
            <w:hideMark/>
          </w:tcPr>
          <w:p w14:paraId="62543F4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10,0</w:t>
            </w:r>
          </w:p>
        </w:tc>
        <w:tc>
          <w:tcPr>
            <w:tcW w:w="1104" w:type="dxa"/>
            <w:gridSpan w:val="3"/>
            <w:tcBorders>
              <w:top w:val="single" w:sz="4" w:space="0" w:color="auto"/>
              <w:left w:val="single" w:sz="4" w:space="0" w:color="auto"/>
              <w:bottom w:val="single" w:sz="4" w:space="0" w:color="auto"/>
              <w:right w:val="single" w:sz="4" w:space="0" w:color="auto"/>
            </w:tcBorders>
            <w:hideMark/>
          </w:tcPr>
          <w:p w14:paraId="550D446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11,0</w:t>
            </w:r>
          </w:p>
        </w:tc>
      </w:tr>
      <w:tr w:rsidR="0040041E" w:rsidRPr="0040041E" w14:paraId="0ED18B4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6EB79B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5.5.</w:t>
            </w:r>
          </w:p>
        </w:tc>
        <w:tc>
          <w:tcPr>
            <w:tcW w:w="3820" w:type="dxa"/>
            <w:tcBorders>
              <w:top w:val="single" w:sz="4" w:space="0" w:color="auto"/>
              <w:left w:val="single" w:sz="4" w:space="0" w:color="auto"/>
              <w:bottom w:val="single" w:sz="4" w:space="0" w:color="auto"/>
              <w:right w:val="single" w:sz="4" w:space="0" w:color="auto"/>
            </w:tcBorders>
            <w:hideMark/>
          </w:tcPr>
          <w:p w14:paraId="12A81741" w14:textId="77777777" w:rsidR="00B54ABC" w:rsidRPr="0040041E" w:rsidRDefault="00B54ABC">
            <w:pPr>
              <w:spacing w:line="240" w:lineRule="auto"/>
              <w:rPr>
                <w:rFonts w:ascii="Times New Roman" w:hAnsi="Times New Roman"/>
              </w:rPr>
            </w:pPr>
            <w:r w:rsidRPr="0040041E">
              <w:rPr>
                <w:rFonts w:ascii="Times New Roman" w:hAnsi="Times New Roman"/>
              </w:rPr>
              <w:t xml:space="preserve">Надання матеріальної допомоги хворим </w:t>
            </w:r>
            <w:proofErr w:type="spellStart"/>
            <w:r w:rsidRPr="0040041E">
              <w:rPr>
                <w:rFonts w:ascii="Times New Roman" w:hAnsi="Times New Roman"/>
              </w:rPr>
              <w:t>нефрологічного</w:t>
            </w:r>
            <w:proofErr w:type="spellEnd"/>
            <w:r w:rsidRPr="0040041E">
              <w:rPr>
                <w:rFonts w:ascii="Times New Roman" w:hAnsi="Times New Roman"/>
              </w:rPr>
              <w:t xml:space="preserve"> профілю, які лікуються методом гемодіалізу</w:t>
            </w:r>
          </w:p>
        </w:tc>
        <w:tc>
          <w:tcPr>
            <w:tcW w:w="1464" w:type="dxa"/>
            <w:gridSpan w:val="2"/>
            <w:tcBorders>
              <w:top w:val="single" w:sz="4" w:space="0" w:color="auto"/>
              <w:left w:val="single" w:sz="4" w:space="0" w:color="auto"/>
              <w:bottom w:val="single" w:sz="4" w:space="0" w:color="auto"/>
              <w:right w:val="single" w:sz="4" w:space="0" w:color="auto"/>
            </w:tcBorders>
            <w:hideMark/>
          </w:tcPr>
          <w:p w14:paraId="5590C292"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D855074"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E6C3DD1"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98C664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108,0</w:t>
            </w:r>
          </w:p>
        </w:tc>
        <w:tc>
          <w:tcPr>
            <w:tcW w:w="1165" w:type="dxa"/>
            <w:gridSpan w:val="3"/>
            <w:tcBorders>
              <w:top w:val="single" w:sz="4" w:space="0" w:color="auto"/>
              <w:left w:val="single" w:sz="4" w:space="0" w:color="auto"/>
              <w:bottom w:val="single" w:sz="4" w:space="0" w:color="auto"/>
              <w:right w:val="single" w:sz="4" w:space="0" w:color="auto"/>
            </w:tcBorders>
            <w:hideMark/>
          </w:tcPr>
          <w:p w14:paraId="2A3D56B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24,0</w:t>
            </w:r>
          </w:p>
        </w:tc>
        <w:tc>
          <w:tcPr>
            <w:tcW w:w="1134" w:type="dxa"/>
            <w:gridSpan w:val="4"/>
            <w:tcBorders>
              <w:top w:val="single" w:sz="4" w:space="0" w:color="auto"/>
              <w:left w:val="single" w:sz="4" w:space="0" w:color="auto"/>
              <w:bottom w:val="single" w:sz="4" w:space="0" w:color="auto"/>
              <w:right w:val="single" w:sz="4" w:space="0" w:color="auto"/>
            </w:tcBorders>
            <w:hideMark/>
          </w:tcPr>
          <w:p w14:paraId="0E33790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36,0</w:t>
            </w:r>
          </w:p>
        </w:tc>
        <w:tc>
          <w:tcPr>
            <w:tcW w:w="1104" w:type="dxa"/>
            <w:gridSpan w:val="3"/>
            <w:tcBorders>
              <w:top w:val="single" w:sz="4" w:space="0" w:color="auto"/>
              <w:left w:val="single" w:sz="4" w:space="0" w:color="auto"/>
              <w:bottom w:val="single" w:sz="4" w:space="0" w:color="auto"/>
              <w:right w:val="single" w:sz="4" w:space="0" w:color="auto"/>
            </w:tcBorders>
            <w:hideMark/>
          </w:tcPr>
          <w:p w14:paraId="67B7BCC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48,0</w:t>
            </w:r>
          </w:p>
        </w:tc>
      </w:tr>
      <w:tr w:rsidR="0040041E" w:rsidRPr="0040041E" w14:paraId="630A28DB" w14:textId="77777777" w:rsidTr="00B54ABC">
        <w:trPr>
          <w:gridAfter w:val="1"/>
          <w:wAfter w:w="10" w:type="dxa"/>
          <w:trHeight w:val="845"/>
        </w:trPr>
        <w:tc>
          <w:tcPr>
            <w:tcW w:w="737" w:type="dxa"/>
            <w:gridSpan w:val="2"/>
            <w:tcBorders>
              <w:top w:val="single" w:sz="4" w:space="0" w:color="auto"/>
              <w:left w:val="single" w:sz="4" w:space="0" w:color="auto"/>
              <w:bottom w:val="single" w:sz="4" w:space="0" w:color="auto"/>
              <w:right w:val="single" w:sz="4" w:space="0" w:color="auto"/>
            </w:tcBorders>
            <w:hideMark/>
          </w:tcPr>
          <w:p w14:paraId="17D85DF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5.6.</w:t>
            </w:r>
          </w:p>
        </w:tc>
        <w:tc>
          <w:tcPr>
            <w:tcW w:w="3820" w:type="dxa"/>
            <w:tcBorders>
              <w:top w:val="single" w:sz="4" w:space="0" w:color="auto"/>
              <w:left w:val="single" w:sz="4" w:space="0" w:color="auto"/>
              <w:bottom w:val="single" w:sz="4" w:space="0" w:color="auto"/>
              <w:right w:val="single" w:sz="4" w:space="0" w:color="auto"/>
            </w:tcBorders>
            <w:hideMark/>
          </w:tcPr>
          <w:p w14:paraId="6298766F" w14:textId="77777777" w:rsidR="00B54ABC" w:rsidRPr="0040041E" w:rsidRDefault="00B54ABC">
            <w:pPr>
              <w:spacing w:line="240" w:lineRule="auto"/>
              <w:rPr>
                <w:rFonts w:ascii="Times New Roman" w:hAnsi="Times New Roman"/>
              </w:rPr>
            </w:pPr>
            <w:r w:rsidRPr="0040041E">
              <w:rPr>
                <w:rFonts w:ascii="Times New Roman" w:hAnsi="Times New Roman"/>
              </w:rPr>
              <w:t>Відшкодування вартості послуг зв’язку пільговим категоріям</w:t>
            </w:r>
          </w:p>
        </w:tc>
        <w:tc>
          <w:tcPr>
            <w:tcW w:w="1464" w:type="dxa"/>
            <w:gridSpan w:val="2"/>
            <w:tcBorders>
              <w:top w:val="single" w:sz="4" w:space="0" w:color="auto"/>
              <w:left w:val="single" w:sz="4" w:space="0" w:color="auto"/>
              <w:bottom w:val="single" w:sz="4" w:space="0" w:color="auto"/>
              <w:right w:val="single" w:sz="4" w:space="0" w:color="auto"/>
            </w:tcBorders>
            <w:hideMark/>
          </w:tcPr>
          <w:p w14:paraId="0E046DA6"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EF2D4E"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4A9E56D"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D3432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180,0</w:t>
            </w:r>
          </w:p>
        </w:tc>
        <w:tc>
          <w:tcPr>
            <w:tcW w:w="1165" w:type="dxa"/>
            <w:gridSpan w:val="3"/>
            <w:tcBorders>
              <w:top w:val="single" w:sz="4" w:space="0" w:color="auto"/>
              <w:left w:val="single" w:sz="4" w:space="0" w:color="auto"/>
              <w:bottom w:val="single" w:sz="4" w:space="0" w:color="auto"/>
              <w:right w:val="single" w:sz="4" w:space="0" w:color="auto"/>
            </w:tcBorders>
            <w:hideMark/>
          </w:tcPr>
          <w:p w14:paraId="57C38CE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55,0</w:t>
            </w:r>
          </w:p>
        </w:tc>
        <w:tc>
          <w:tcPr>
            <w:tcW w:w="1134" w:type="dxa"/>
            <w:gridSpan w:val="4"/>
            <w:tcBorders>
              <w:top w:val="single" w:sz="4" w:space="0" w:color="auto"/>
              <w:left w:val="single" w:sz="4" w:space="0" w:color="auto"/>
              <w:bottom w:val="single" w:sz="4" w:space="0" w:color="auto"/>
              <w:right w:val="single" w:sz="4" w:space="0" w:color="auto"/>
            </w:tcBorders>
            <w:hideMark/>
          </w:tcPr>
          <w:p w14:paraId="0402399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60,0</w:t>
            </w:r>
          </w:p>
        </w:tc>
        <w:tc>
          <w:tcPr>
            <w:tcW w:w="1104" w:type="dxa"/>
            <w:gridSpan w:val="3"/>
            <w:tcBorders>
              <w:top w:val="single" w:sz="4" w:space="0" w:color="auto"/>
              <w:left w:val="single" w:sz="4" w:space="0" w:color="auto"/>
              <w:bottom w:val="single" w:sz="4" w:space="0" w:color="auto"/>
              <w:right w:val="single" w:sz="4" w:space="0" w:color="auto"/>
            </w:tcBorders>
            <w:hideMark/>
          </w:tcPr>
          <w:p w14:paraId="64671E81"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65,0</w:t>
            </w:r>
          </w:p>
        </w:tc>
      </w:tr>
      <w:tr w:rsidR="0040041E" w:rsidRPr="0040041E" w14:paraId="35412B51" w14:textId="77777777" w:rsidTr="00B54ABC">
        <w:trPr>
          <w:gridAfter w:val="1"/>
          <w:wAfter w:w="10" w:type="dxa"/>
          <w:trHeight w:val="1428"/>
        </w:trPr>
        <w:tc>
          <w:tcPr>
            <w:tcW w:w="737" w:type="dxa"/>
            <w:gridSpan w:val="2"/>
            <w:tcBorders>
              <w:top w:val="single" w:sz="4" w:space="0" w:color="auto"/>
              <w:left w:val="single" w:sz="4" w:space="0" w:color="auto"/>
              <w:bottom w:val="single" w:sz="4" w:space="0" w:color="auto"/>
              <w:right w:val="single" w:sz="4" w:space="0" w:color="auto"/>
            </w:tcBorders>
            <w:hideMark/>
          </w:tcPr>
          <w:p w14:paraId="17CE4C4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5.7</w:t>
            </w:r>
          </w:p>
        </w:tc>
        <w:tc>
          <w:tcPr>
            <w:tcW w:w="3820" w:type="dxa"/>
            <w:tcBorders>
              <w:top w:val="single" w:sz="4" w:space="0" w:color="auto"/>
              <w:left w:val="single" w:sz="4" w:space="0" w:color="auto"/>
              <w:bottom w:val="single" w:sz="4" w:space="0" w:color="auto"/>
              <w:right w:val="single" w:sz="4" w:space="0" w:color="auto"/>
            </w:tcBorders>
            <w:hideMark/>
          </w:tcPr>
          <w:p w14:paraId="6050F6CA" w14:textId="77777777" w:rsidR="00B54ABC" w:rsidRPr="0040041E" w:rsidRDefault="00B54ABC">
            <w:pPr>
              <w:spacing w:line="240" w:lineRule="auto"/>
              <w:rPr>
                <w:rFonts w:ascii="Times New Roman" w:hAnsi="Times New Roman"/>
              </w:rPr>
            </w:pPr>
            <w:r w:rsidRPr="0040041E">
              <w:rPr>
                <w:rFonts w:ascii="Times New Roman" w:hAnsi="Times New Roman"/>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464" w:type="dxa"/>
            <w:gridSpan w:val="2"/>
            <w:tcBorders>
              <w:top w:val="single" w:sz="4" w:space="0" w:color="auto"/>
              <w:left w:val="single" w:sz="4" w:space="0" w:color="auto"/>
              <w:bottom w:val="single" w:sz="4" w:space="0" w:color="auto"/>
              <w:right w:val="single" w:sz="4" w:space="0" w:color="auto"/>
            </w:tcBorders>
            <w:hideMark/>
          </w:tcPr>
          <w:p w14:paraId="1D1889AA"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165EFE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4EB19D7A"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EF33760"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480,0</w:t>
            </w:r>
          </w:p>
        </w:tc>
        <w:tc>
          <w:tcPr>
            <w:tcW w:w="1165" w:type="dxa"/>
            <w:gridSpan w:val="3"/>
            <w:tcBorders>
              <w:top w:val="single" w:sz="4" w:space="0" w:color="auto"/>
              <w:left w:val="single" w:sz="4" w:space="0" w:color="auto"/>
              <w:bottom w:val="single" w:sz="4" w:space="0" w:color="auto"/>
              <w:right w:val="single" w:sz="4" w:space="0" w:color="auto"/>
            </w:tcBorders>
            <w:hideMark/>
          </w:tcPr>
          <w:p w14:paraId="23A0207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160,0</w:t>
            </w:r>
          </w:p>
        </w:tc>
        <w:tc>
          <w:tcPr>
            <w:tcW w:w="1134" w:type="dxa"/>
            <w:gridSpan w:val="4"/>
            <w:tcBorders>
              <w:top w:val="single" w:sz="4" w:space="0" w:color="auto"/>
              <w:left w:val="single" w:sz="4" w:space="0" w:color="auto"/>
              <w:bottom w:val="single" w:sz="4" w:space="0" w:color="auto"/>
              <w:right w:val="single" w:sz="4" w:space="0" w:color="auto"/>
            </w:tcBorders>
            <w:hideMark/>
          </w:tcPr>
          <w:p w14:paraId="510B213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160,0</w:t>
            </w:r>
          </w:p>
        </w:tc>
        <w:tc>
          <w:tcPr>
            <w:tcW w:w="1104" w:type="dxa"/>
            <w:gridSpan w:val="3"/>
            <w:tcBorders>
              <w:top w:val="single" w:sz="4" w:space="0" w:color="auto"/>
              <w:left w:val="single" w:sz="4" w:space="0" w:color="auto"/>
              <w:bottom w:val="single" w:sz="4" w:space="0" w:color="auto"/>
              <w:right w:val="single" w:sz="4" w:space="0" w:color="auto"/>
            </w:tcBorders>
            <w:hideMark/>
          </w:tcPr>
          <w:p w14:paraId="33072C74"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160,0</w:t>
            </w:r>
          </w:p>
        </w:tc>
      </w:tr>
      <w:tr w:rsidR="0040041E" w:rsidRPr="0040041E" w14:paraId="6C4C76F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279FB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5.8</w:t>
            </w:r>
          </w:p>
        </w:tc>
        <w:tc>
          <w:tcPr>
            <w:tcW w:w="3820" w:type="dxa"/>
            <w:tcBorders>
              <w:top w:val="single" w:sz="4" w:space="0" w:color="auto"/>
              <w:left w:val="single" w:sz="4" w:space="0" w:color="auto"/>
              <w:bottom w:val="single" w:sz="4" w:space="0" w:color="auto"/>
              <w:right w:val="single" w:sz="4" w:space="0" w:color="auto"/>
            </w:tcBorders>
            <w:hideMark/>
          </w:tcPr>
          <w:p w14:paraId="2B26E86D" w14:textId="77777777" w:rsidR="00B54ABC" w:rsidRPr="0040041E" w:rsidRDefault="00B54ABC">
            <w:pPr>
              <w:spacing w:line="240" w:lineRule="auto"/>
              <w:rPr>
                <w:rFonts w:ascii="Times New Roman" w:hAnsi="Times New Roman"/>
              </w:rPr>
            </w:pPr>
            <w:r w:rsidRPr="0040041E">
              <w:rPr>
                <w:rFonts w:ascii="Times New Roman" w:hAnsi="Times New Roman"/>
              </w:rPr>
              <w:t>Відшкодування вартості пільгового проїзду окремих категорій громадян автомобільним транспортом на маршрутах загального користування у міському та приміському сполученні</w:t>
            </w:r>
          </w:p>
        </w:tc>
        <w:tc>
          <w:tcPr>
            <w:tcW w:w="1464" w:type="dxa"/>
            <w:gridSpan w:val="2"/>
            <w:tcBorders>
              <w:top w:val="single" w:sz="4" w:space="0" w:color="auto"/>
              <w:left w:val="single" w:sz="4" w:space="0" w:color="auto"/>
              <w:bottom w:val="single" w:sz="4" w:space="0" w:color="auto"/>
              <w:right w:val="single" w:sz="4" w:space="0" w:color="auto"/>
            </w:tcBorders>
            <w:hideMark/>
          </w:tcPr>
          <w:p w14:paraId="0EAF793D"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CCAD241"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F0F131"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56195B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10200,0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7BB9F1D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2500,0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780775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3700,0</w:t>
            </w:r>
          </w:p>
        </w:tc>
        <w:tc>
          <w:tcPr>
            <w:tcW w:w="1104" w:type="dxa"/>
            <w:gridSpan w:val="3"/>
            <w:tcBorders>
              <w:top w:val="single" w:sz="4" w:space="0" w:color="auto"/>
              <w:left w:val="single" w:sz="4" w:space="0" w:color="auto"/>
              <w:bottom w:val="single" w:sz="4" w:space="0" w:color="auto"/>
              <w:right w:val="single" w:sz="4" w:space="0" w:color="auto"/>
            </w:tcBorders>
            <w:hideMark/>
          </w:tcPr>
          <w:p w14:paraId="066F062C"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4000,0</w:t>
            </w:r>
          </w:p>
        </w:tc>
      </w:tr>
      <w:tr w:rsidR="0040041E" w:rsidRPr="0040041E" w14:paraId="6566DB1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C7D99CE"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5.9</w:t>
            </w:r>
          </w:p>
        </w:tc>
        <w:tc>
          <w:tcPr>
            <w:tcW w:w="3820" w:type="dxa"/>
            <w:tcBorders>
              <w:top w:val="single" w:sz="4" w:space="0" w:color="auto"/>
              <w:left w:val="single" w:sz="4" w:space="0" w:color="auto"/>
              <w:bottom w:val="single" w:sz="4" w:space="0" w:color="auto"/>
              <w:right w:val="single" w:sz="4" w:space="0" w:color="auto"/>
            </w:tcBorders>
            <w:hideMark/>
          </w:tcPr>
          <w:p w14:paraId="09826235" w14:textId="77777777" w:rsidR="00B54ABC" w:rsidRPr="0040041E" w:rsidRDefault="00B54ABC">
            <w:pPr>
              <w:spacing w:line="240" w:lineRule="auto"/>
              <w:rPr>
                <w:rFonts w:ascii="Times New Roman" w:hAnsi="Times New Roman"/>
              </w:rPr>
            </w:pPr>
            <w:r w:rsidRPr="0040041E">
              <w:rPr>
                <w:rFonts w:ascii="Times New Roman" w:hAnsi="Times New Roman"/>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464" w:type="dxa"/>
            <w:gridSpan w:val="2"/>
            <w:tcBorders>
              <w:top w:val="single" w:sz="4" w:space="0" w:color="auto"/>
              <w:left w:val="single" w:sz="4" w:space="0" w:color="auto"/>
              <w:bottom w:val="single" w:sz="4" w:space="0" w:color="auto"/>
              <w:right w:val="single" w:sz="4" w:space="0" w:color="auto"/>
            </w:tcBorders>
            <w:hideMark/>
          </w:tcPr>
          <w:p w14:paraId="69FE541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EC98BF"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 КП ТМР «Чисте місто»</w:t>
            </w:r>
          </w:p>
        </w:tc>
        <w:tc>
          <w:tcPr>
            <w:tcW w:w="1983" w:type="dxa"/>
            <w:gridSpan w:val="3"/>
            <w:tcBorders>
              <w:top w:val="single" w:sz="4" w:space="0" w:color="auto"/>
              <w:left w:val="single" w:sz="4" w:space="0" w:color="auto"/>
              <w:bottom w:val="single" w:sz="4" w:space="0" w:color="auto"/>
              <w:right w:val="single" w:sz="4" w:space="0" w:color="auto"/>
            </w:tcBorders>
            <w:hideMark/>
          </w:tcPr>
          <w:p w14:paraId="7BACBF89"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D3CD70B"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12869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2B854"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8266E6C"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40020FA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35F08BA7"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5.10</w:t>
            </w:r>
          </w:p>
        </w:tc>
        <w:tc>
          <w:tcPr>
            <w:tcW w:w="3820" w:type="dxa"/>
            <w:tcBorders>
              <w:top w:val="single" w:sz="4" w:space="0" w:color="auto"/>
              <w:left w:val="single" w:sz="4" w:space="0" w:color="auto"/>
              <w:bottom w:val="single" w:sz="4" w:space="0" w:color="auto"/>
              <w:right w:val="single" w:sz="4" w:space="0" w:color="auto"/>
            </w:tcBorders>
            <w:hideMark/>
          </w:tcPr>
          <w:p w14:paraId="682A4E45" w14:textId="77777777" w:rsidR="00B54ABC" w:rsidRPr="0040041E" w:rsidRDefault="00B54ABC">
            <w:pPr>
              <w:spacing w:line="240" w:lineRule="auto"/>
              <w:rPr>
                <w:rFonts w:ascii="Times New Roman" w:hAnsi="Times New Roman"/>
              </w:rPr>
            </w:pPr>
            <w:r w:rsidRPr="0040041E">
              <w:rPr>
                <w:rFonts w:ascii="Times New Roman" w:hAnsi="Times New Roman"/>
              </w:rPr>
              <w:t>Надання 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c>
          <w:tcPr>
            <w:tcW w:w="1464" w:type="dxa"/>
            <w:gridSpan w:val="2"/>
            <w:tcBorders>
              <w:top w:val="single" w:sz="4" w:space="0" w:color="auto"/>
              <w:left w:val="single" w:sz="4" w:space="0" w:color="auto"/>
              <w:bottom w:val="single" w:sz="4" w:space="0" w:color="auto"/>
              <w:right w:val="single" w:sz="4" w:space="0" w:color="auto"/>
            </w:tcBorders>
            <w:hideMark/>
          </w:tcPr>
          <w:p w14:paraId="3A09ADA5"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0576118"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349A81"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1816F7"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4B35BBE0"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775586A"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30,0</w:t>
            </w:r>
          </w:p>
        </w:tc>
        <w:tc>
          <w:tcPr>
            <w:tcW w:w="1104" w:type="dxa"/>
            <w:gridSpan w:val="3"/>
            <w:tcBorders>
              <w:top w:val="single" w:sz="4" w:space="0" w:color="auto"/>
              <w:left w:val="single" w:sz="4" w:space="0" w:color="auto"/>
              <w:bottom w:val="single" w:sz="4" w:space="0" w:color="auto"/>
              <w:right w:val="single" w:sz="4" w:space="0" w:color="auto"/>
            </w:tcBorders>
            <w:hideMark/>
          </w:tcPr>
          <w:p w14:paraId="1BCDC4C2"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3E0C8FE6"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2071CF"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5.11</w:t>
            </w:r>
          </w:p>
        </w:tc>
        <w:tc>
          <w:tcPr>
            <w:tcW w:w="3820" w:type="dxa"/>
            <w:tcBorders>
              <w:top w:val="single" w:sz="4" w:space="0" w:color="auto"/>
              <w:left w:val="single" w:sz="4" w:space="0" w:color="auto"/>
              <w:bottom w:val="single" w:sz="4" w:space="0" w:color="auto"/>
              <w:right w:val="single" w:sz="4" w:space="0" w:color="auto"/>
            </w:tcBorders>
            <w:hideMark/>
          </w:tcPr>
          <w:p w14:paraId="39BAE5BF" w14:textId="2777F0C8" w:rsidR="00B54ABC" w:rsidRPr="0040041E" w:rsidRDefault="00B54ABC">
            <w:pPr>
              <w:spacing w:line="240" w:lineRule="auto"/>
              <w:rPr>
                <w:rFonts w:ascii="Times New Roman" w:hAnsi="Times New Roman"/>
              </w:rPr>
            </w:pPr>
            <w:r w:rsidRPr="0040041E">
              <w:rPr>
                <w:rFonts w:ascii="Times New Roman" w:hAnsi="Times New Roman"/>
              </w:rPr>
              <w:t>Забезпечення населенн</w:t>
            </w:r>
            <w:r w:rsidR="00012A94" w:rsidRPr="0040041E">
              <w:rPr>
                <w:rFonts w:ascii="Times New Roman" w:hAnsi="Times New Roman"/>
              </w:rPr>
              <w:t xml:space="preserve">я </w:t>
            </w:r>
            <w:r w:rsidRPr="0040041E">
              <w:rPr>
                <w:rFonts w:ascii="Times New Roman" w:hAnsi="Times New Roman"/>
              </w:rPr>
              <w:t>Тростянецької міської територіальної громади гуманітарною, благодійною допомогою</w:t>
            </w:r>
          </w:p>
        </w:tc>
        <w:tc>
          <w:tcPr>
            <w:tcW w:w="1464" w:type="dxa"/>
            <w:gridSpan w:val="2"/>
            <w:tcBorders>
              <w:top w:val="single" w:sz="4" w:space="0" w:color="auto"/>
              <w:left w:val="single" w:sz="4" w:space="0" w:color="auto"/>
              <w:bottom w:val="single" w:sz="4" w:space="0" w:color="auto"/>
              <w:right w:val="single" w:sz="4" w:space="0" w:color="auto"/>
            </w:tcBorders>
            <w:hideMark/>
          </w:tcPr>
          <w:p w14:paraId="520C982B" w14:textId="77777777" w:rsidR="00B54ABC" w:rsidRPr="0040041E" w:rsidRDefault="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83683E9" w14:textId="77777777" w:rsidR="00B54ABC" w:rsidRPr="0040041E" w:rsidRDefault="00B54ABC">
            <w:pPr>
              <w:spacing w:line="240" w:lineRule="auto"/>
              <w:rPr>
                <w:rFonts w:ascii="Times New Roman" w:hAnsi="Times New Roman"/>
                <w:sz w:val="20"/>
                <w:szCs w:val="20"/>
              </w:rPr>
            </w:pPr>
            <w:r w:rsidRPr="0040041E">
              <w:rPr>
                <w:rFonts w:ascii="Times New Roman" w:hAnsi="Times New Roman"/>
                <w:sz w:val="20"/>
                <w:szCs w:val="20"/>
              </w:rPr>
              <w:t xml:space="preserve">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6E6F56C3" w14:textId="77777777" w:rsidR="00B54ABC" w:rsidRPr="0040041E" w:rsidRDefault="00B54ABC">
            <w:pPr>
              <w:spacing w:after="0"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605DDE"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FDDE32"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542081E"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13E4C94" w14:textId="77777777" w:rsidR="00B54ABC" w:rsidRPr="0040041E" w:rsidRDefault="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31DFB35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tcPr>
          <w:p w14:paraId="3A2EBEE9" w14:textId="5557AA8F"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5.12</w:t>
            </w:r>
          </w:p>
        </w:tc>
        <w:tc>
          <w:tcPr>
            <w:tcW w:w="3820" w:type="dxa"/>
            <w:tcBorders>
              <w:top w:val="single" w:sz="4" w:space="0" w:color="auto"/>
              <w:left w:val="single" w:sz="4" w:space="0" w:color="auto"/>
              <w:bottom w:val="single" w:sz="4" w:space="0" w:color="auto"/>
              <w:right w:val="single" w:sz="4" w:space="0" w:color="auto"/>
            </w:tcBorders>
          </w:tcPr>
          <w:p w14:paraId="2E5EB6B4" w14:textId="7C8DA3F9" w:rsidR="00B54ABC" w:rsidRPr="0040041E" w:rsidRDefault="00B54ABC" w:rsidP="00B54ABC">
            <w:pPr>
              <w:spacing w:line="240" w:lineRule="auto"/>
              <w:rPr>
                <w:rFonts w:ascii="Times New Roman" w:hAnsi="Times New Roman"/>
              </w:rPr>
            </w:pPr>
            <w:r w:rsidRPr="0040041E">
              <w:rPr>
                <w:rFonts w:ascii="Times New Roman" w:hAnsi="Times New Roman"/>
                <w:shd w:val="clear" w:color="auto" w:fill="FFFFFF"/>
              </w:rPr>
              <w:t xml:space="preserve">Видача актів </w:t>
            </w:r>
            <w:r w:rsidRPr="0040041E">
              <w:rPr>
                <w:rFonts w:ascii="Times New Roman" w:hAnsi="Times New Roman"/>
              </w:rPr>
              <w:t>обстеження матеріально-побутових умов домогосподарства / фактичного місця проживання особи</w:t>
            </w:r>
            <w:r w:rsidRPr="0040041E">
              <w:rPr>
                <w:rFonts w:ascii="Times New Roman" w:hAnsi="Times New Roman"/>
                <w:shd w:val="clear" w:color="auto" w:fill="FFFFFF"/>
              </w:rPr>
              <w:t xml:space="preserve"> населенню Тростянецької міської територіальної громади затверджених наказом Міністерства соціальної політики України від 04.07.2022 № 190 “</w:t>
            </w:r>
            <w:r w:rsidRPr="0040041E">
              <w:rPr>
                <w:rFonts w:ascii="Times New Roman" w:hAnsi="Times New Roman"/>
              </w:rPr>
              <w:t xml:space="preserve">Про затвердження форми </w:t>
            </w:r>
            <w:proofErr w:type="spellStart"/>
            <w:r w:rsidRPr="0040041E">
              <w:rPr>
                <w:rFonts w:ascii="Times New Roman" w:hAnsi="Times New Roman"/>
              </w:rPr>
              <w:t>акта</w:t>
            </w:r>
            <w:proofErr w:type="spellEnd"/>
            <w:r w:rsidRPr="0040041E">
              <w:rPr>
                <w:rFonts w:ascii="Times New Roman" w:hAnsi="Times New Roman"/>
              </w:rPr>
              <w:t xml:space="preserve"> обстеження матеріально-побутових умов домогосподарства / фактичного місця проживання особи</w:t>
            </w:r>
          </w:p>
        </w:tc>
        <w:tc>
          <w:tcPr>
            <w:tcW w:w="1464" w:type="dxa"/>
            <w:gridSpan w:val="2"/>
            <w:tcBorders>
              <w:top w:val="single" w:sz="4" w:space="0" w:color="auto"/>
              <w:left w:val="single" w:sz="4" w:space="0" w:color="auto"/>
              <w:bottom w:val="single" w:sz="4" w:space="0" w:color="auto"/>
              <w:right w:val="single" w:sz="4" w:space="0" w:color="auto"/>
            </w:tcBorders>
          </w:tcPr>
          <w:p w14:paraId="0293EADD" w14:textId="762AFFC5" w:rsidR="00B54ABC" w:rsidRPr="0040041E" w:rsidRDefault="00B54ABC" w:rsidP="00B54ABC">
            <w:pPr>
              <w:spacing w:line="240" w:lineRule="auto"/>
              <w:rPr>
                <w:rFonts w:ascii="Times New Roman" w:hAnsi="Times New Roman"/>
              </w:rPr>
            </w:pPr>
            <w:r w:rsidRPr="0040041E">
              <w:rPr>
                <w:rFonts w:ascii="Times New Roman" w:hAnsi="Times New Roman"/>
              </w:rPr>
              <w:t>2024-2026 роки</w:t>
            </w:r>
          </w:p>
        </w:tc>
        <w:tc>
          <w:tcPr>
            <w:tcW w:w="2553" w:type="dxa"/>
            <w:tcBorders>
              <w:top w:val="single" w:sz="4" w:space="0" w:color="auto"/>
              <w:left w:val="single" w:sz="4" w:space="0" w:color="auto"/>
              <w:bottom w:val="single" w:sz="4" w:space="0" w:color="auto"/>
              <w:right w:val="single" w:sz="4" w:space="0" w:color="auto"/>
            </w:tcBorders>
          </w:tcPr>
          <w:p w14:paraId="7FA5E118" w14:textId="6AA3259F" w:rsidR="00B54ABC" w:rsidRPr="0040041E" w:rsidRDefault="00B54ABC" w:rsidP="00B54ABC">
            <w:pPr>
              <w:spacing w:line="240" w:lineRule="auto"/>
              <w:rPr>
                <w:rFonts w:ascii="Times New Roman" w:hAnsi="Times New Roman"/>
              </w:rPr>
            </w:pPr>
            <w:r w:rsidRPr="0040041E">
              <w:rPr>
                <w:rFonts w:ascii="Times New Roman" w:hAnsi="Times New Roman"/>
              </w:rPr>
              <w:t>Відділ соціального захисту населення Тростянецької міської ради</w:t>
            </w:r>
          </w:p>
        </w:tc>
        <w:tc>
          <w:tcPr>
            <w:tcW w:w="1983" w:type="dxa"/>
            <w:gridSpan w:val="3"/>
            <w:tcBorders>
              <w:top w:val="single" w:sz="4" w:space="0" w:color="auto"/>
              <w:left w:val="single" w:sz="4" w:space="0" w:color="auto"/>
              <w:bottom w:val="single" w:sz="4" w:space="0" w:color="auto"/>
              <w:right w:val="single" w:sz="4" w:space="0" w:color="auto"/>
            </w:tcBorders>
          </w:tcPr>
          <w:p w14:paraId="19B95A7F" w14:textId="0FE724C0" w:rsidR="00B54ABC" w:rsidRPr="0040041E" w:rsidRDefault="00B54ABC" w:rsidP="00B54ABC">
            <w:pPr>
              <w:spacing w:after="0" w:line="240" w:lineRule="auto"/>
              <w:rPr>
                <w:rFonts w:ascii="Times New Roman" w:hAnsi="Times New Roman"/>
              </w:rPr>
            </w:pPr>
            <w:r w:rsidRPr="0040041E">
              <w:rPr>
                <w:rFonts w:ascii="Times New Roman" w:hAnsi="Times New Roman"/>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tcPr>
          <w:p w14:paraId="76D17F98" w14:textId="77777777" w:rsidR="00B54ABC" w:rsidRPr="0040041E" w:rsidRDefault="00B54ABC" w:rsidP="00B54ABC">
            <w:pPr>
              <w:spacing w:line="240" w:lineRule="auto"/>
              <w:jc w:val="center"/>
              <w:rPr>
                <w:rFonts w:ascii="Times New Roman" w:hAnsi="Times New Roman"/>
                <w:sz w:val="24"/>
                <w:szCs w:val="24"/>
              </w:rPr>
            </w:pPr>
          </w:p>
        </w:tc>
        <w:tc>
          <w:tcPr>
            <w:tcW w:w="1165" w:type="dxa"/>
            <w:gridSpan w:val="3"/>
            <w:tcBorders>
              <w:top w:val="single" w:sz="4" w:space="0" w:color="auto"/>
              <w:left w:val="single" w:sz="4" w:space="0" w:color="auto"/>
              <w:bottom w:val="single" w:sz="4" w:space="0" w:color="auto"/>
              <w:right w:val="single" w:sz="4" w:space="0" w:color="auto"/>
            </w:tcBorders>
          </w:tcPr>
          <w:p w14:paraId="5E18D2AB" w14:textId="77777777" w:rsidR="00B54ABC" w:rsidRPr="0040041E" w:rsidRDefault="00B54ABC" w:rsidP="00B54ABC">
            <w:pPr>
              <w:spacing w:line="240" w:lineRule="auto"/>
              <w:jc w:val="center"/>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7956CC0D" w14:textId="77777777" w:rsidR="00B54ABC" w:rsidRPr="0040041E" w:rsidRDefault="00B54ABC" w:rsidP="00B54ABC">
            <w:pPr>
              <w:spacing w:line="240" w:lineRule="auto"/>
              <w:jc w:val="center"/>
              <w:rPr>
                <w:rFonts w:ascii="Times New Roman" w:hAnsi="Times New Roman"/>
                <w:sz w:val="24"/>
                <w:szCs w:val="24"/>
              </w:rPr>
            </w:pPr>
          </w:p>
        </w:tc>
        <w:tc>
          <w:tcPr>
            <w:tcW w:w="1104" w:type="dxa"/>
            <w:gridSpan w:val="3"/>
            <w:tcBorders>
              <w:top w:val="single" w:sz="4" w:space="0" w:color="auto"/>
              <w:left w:val="single" w:sz="4" w:space="0" w:color="auto"/>
              <w:bottom w:val="single" w:sz="4" w:space="0" w:color="auto"/>
              <w:right w:val="single" w:sz="4" w:space="0" w:color="auto"/>
            </w:tcBorders>
          </w:tcPr>
          <w:p w14:paraId="11DEF813" w14:textId="77777777" w:rsidR="00B54ABC" w:rsidRPr="0040041E" w:rsidRDefault="00B54ABC" w:rsidP="00B54ABC">
            <w:pPr>
              <w:spacing w:line="240" w:lineRule="auto"/>
              <w:jc w:val="center"/>
              <w:rPr>
                <w:rFonts w:ascii="Times New Roman" w:hAnsi="Times New Roman"/>
                <w:sz w:val="24"/>
                <w:szCs w:val="24"/>
              </w:rPr>
            </w:pPr>
          </w:p>
        </w:tc>
      </w:tr>
      <w:tr w:rsidR="0040041E" w:rsidRPr="0040041E" w14:paraId="4F5FF598"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02F944FF" w14:textId="77777777" w:rsidR="00B54ABC" w:rsidRPr="0040041E" w:rsidRDefault="00B54ABC" w:rsidP="00B54ABC">
            <w:pPr>
              <w:spacing w:line="240" w:lineRule="auto"/>
              <w:rPr>
                <w:rFonts w:ascii="Times New Roman" w:hAnsi="Times New Roman"/>
                <w:b/>
                <w:sz w:val="24"/>
                <w:szCs w:val="24"/>
              </w:rPr>
            </w:pPr>
            <w:r w:rsidRPr="0040041E">
              <w:rPr>
                <w:rFonts w:ascii="Times New Roman" w:hAnsi="Times New Roman"/>
                <w:b/>
                <w:sz w:val="24"/>
                <w:szCs w:val="24"/>
              </w:rPr>
              <w:t xml:space="preserve">Всього по завданню 5 </w:t>
            </w:r>
          </w:p>
        </w:tc>
        <w:tc>
          <w:tcPr>
            <w:tcW w:w="1983" w:type="dxa"/>
            <w:gridSpan w:val="3"/>
            <w:tcBorders>
              <w:top w:val="single" w:sz="4" w:space="0" w:color="auto"/>
              <w:left w:val="single" w:sz="4" w:space="0" w:color="auto"/>
              <w:bottom w:val="single" w:sz="4" w:space="0" w:color="auto"/>
              <w:right w:val="single" w:sz="4" w:space="0" w:color="auto"/>
            </w:tcBorders>
          </w:tcPr>
          <w:p w14:paraId="2FD8A754" w14:textId="77777777" w:rsidR="00B54ABC" w:rsidRPr="0040041E" w:rsidRDefault="00B54ABC" w:rsidP="00B54ABC">
            <w:pPr>
              <w:spacing w:line="240" w:lineRule="auto"/>
              <w:rPr>
                <w:rFonts w:ascii="Times New Roman"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98204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19468,0</w:t>
            </w:r>
          </w:p>
        </w:tc>
        <w:tc>
          <w:tcPr>
            <w:tcW w:w="1140" w:type="dxa"/>
            <w:tcBorders>
              <w:top w:val="single" w:sz="4" w:space="0" w:color="auto"/>
              <w:left w:val="single" w:sz="4" w:space="0" w:color="auto"/>
              <w:bottom w:val="single" w:sz="4" w:space="0" w:color="auto"/>
              <w:right w:val="single" w:sz="4" w:space="0" w:color="auto"/>
            </w:tcBorders>
            <w:hideMark/>
          </w:tcPr>
          <w:p w14:paraId="581C123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5188,0</w:t>
            </w:r>
          </w:p>
        </w:tc>
        <w:tc>
          <w:tcPr>
            <w:tcW w:w="1134" w:type="dxa"/>
            <w:gridSpan w:val="4"/>
            <w:tcBorders>
              <w:top w:val="single" w:sz="4" w:space="0" w:color="auto"/>
              <w:left w:val="single" w:sz="4" w:space="0" w:color="auto"/>
              <w:bottom w:val="single" w:sz="4" w:space="0" w:color="auto"/>
              <w:right w:val="single" w:sz="4" w:space="0" w:color="auto"/>
            </w:tcBorders>
            <w:hideMark/>
          </w:tcPr>
          <w:p w14:paraId="47F2FB6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6841,0</w:t>
            </w:r>
          </w:p>
        </w:tc>
        <w:tc>
          <w:tcPr>
            <w:tcW w:w="1129" w:type="dxa"/>
            <w:gridSpan w:val="5"/>
            <w:tcBorders>
              <w:top w:val="single" w:sz="4" w:space="0" w:color="auto"/>
              <w:left w:val="single" w:sz="4" w:space="0" w:color="auto"/>
              <w:bottom w:val="single" w:sz="4" w:space="0" w:color="auto"/>
              <w:right w:val="single" w:sz="4" w:space="0" w:color="auto"/>
            </w:tcBorders>
            <w:hideMark/>
          </w:tcPr>
          <w:p w14:paraId="4FA3863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7439,0</w:t>
            </w:r>
          </w:p>
        </w:tc>
      </w:tr>
      <w:tr w:rsidR="0040041E" w:rsidRPr="0040041E" w14:paraId="362A6A9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2F5DA25C" w14:textId="77777777" w:rsidR="00B54ABC" w:rsidRPr="0040041E" w:rsidRDefault="00B54ABC" w:rsidP="00B54ABC">
            <w:pPr>
              <w:spacing w:line="240" w:lineRule="auto"/>
              <w:jc w:val="center"/>
              <w:rPr>
                <w:rFonts w:ascii="Times New Roman" w:hAnsi="Times New Roman"/>
                <w:b/>
                <w:sz w:val="24"/>
                <w:szCs w:val="24"/>
              </w:rPr>
            </w:pPr>
            <w:r w:rsidRPr="0040041E">
              <w:rPr>
                <w:rFonts w:ascii="Times New Roman" w:hAnsi="Times New Roman"/>
                <w:b/>
                <w:sz w:val="24"/>
                <w:szCs w:val="24"/>
              </w:rPr>
              <w:t>6. Соціальна підтримка  Захисників і  Захисниць та членів їх сімей</w:t>
            </w:r>
          </w:p>
        </w:tc>
      </w:tr>
      <w:tr w:rsidR="0040041E" w:rsidRPr="0040041E" w14:paraId="0CCDB1C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488538"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w:t>
            </w:r>
          </w:p>
        </w:tc>
        <w:tc>
          <w:tcPr>
            <w:tcW w:w="3820" w:type="dxa"/>
            <w:tcBorders>
              <w:top w:val="single" w:sz="4" w:space="0" w:color="auto"/>
              <w:left w:val="single" w:sz="4" w:space="0" w:color="auto"/>
              <w:bottom w:val="single" w:sz="4" w:space="0" w:color="auto"/>
              <w:right w:val="single" w:sz="4" w:space="0" w:color="auto"/>
            </w:tcBorders>
            <w:hideMark/>
          </w:tcPr>
          <w:p w14:paraId="3D2B5EB4" w14:textId="77777777" w:rsidR="00B54ABC" w:rsidRPr="0040041E" w:rsidRDefault="00B54ABC" w:rsidP="00B54ABC">
            <w:pPr>
              <w:spacing w:line="240" w:lineRule="auto"/>
              <w:rPr>
                <w:rFonts w:ascii="Times New Roman" w:hAnsi="Times New Roman"/>
              </w:rPr>
            </w:pPr>
            <w:r w:rsidRPr="0040041E">
              <w:rPr>
                <w:rFonts w:ascii="Times New Roman" w:hAnsi="Times New Roman"/>
              </w:rPr>
              <w:t>Спрямування на отримання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464" w:type="dxa"/>
            <w:gridSpan w:val="2"/>
            <w:tcBorders>
              <w:top w:val="single" w:sz="4" w:space="0" w:color="auto"/>
              <w:left w:val="single" w:sz="4" w:space="0" w:color="auto"/>
              <w:bottom w:val="single" w:sz="4" w:space="0" w:color="auto"/>
              <w:right w:val="single" w:sz="4" w:space="0" w:color="auto"/>
            </w:tcBorders>
            <w:hideMark/>
          </w:tcPr>
          <w:p w14:paraId="43DD036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10D90C85"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Відділ правового забезпечення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1C20C53" w14:textId="77777777" w:rsidR="00B54ABC" w:rsidRPr="0040041E" w:rsidRDefault="00B54ABC" w:rsidP="00B54ABC">
            <w:pPr>
              <w:spacing w:line="240" w:lineRule="auto"/>
              <w:rPr>
                <w:rFonts w:ascii="Times New Roman" w:hAnsi="Times New Roman"/>
                <w:b/>
                <w:bCs/>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5FCD54"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254EF0D"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F638FE7" w14:textId="77777777" w:rsidR="00B54ABC" w:rsidRPr="0040041E" w:rsidRDefault="00B54ABC" w:rsidP="00B54ABC">
            <w:pPr>
              <w:spacing w:line="240" w:lineRule="auto"/>
              <w:rPr>
                <w:rFonts w:ascii="Times New Roman" w:hAnsi="Times New Roman"/>
                <w:b/>
                <w:bCs/>
                <w:sz w:val="28"/>
                <w:szCs w:val="28"/>
              </w:rPr>
            </w:pPr>
            <w:r w:rsidRPr="0040041E">
              <w:rPr>
                <w:rFonts w:ascii="Times New Roman" w:hAnsi="Times New Roman"/>
                <w:b/>
                <w:bCs/>
                <w:sz w:val="28"/>
                <w:szCs w:val="28"/>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9946404" w14:textId="77777777" w:rsidR="00B54ABC" w:rsidRPr="0040041E" w:rsidRDefault="00B54ABC" w:rsidP="00B54ABC">
            <w:pPr>
              <w:spacing w:line="240" w:lineRule="auto"/>
              <w:rPr>
                <w:rFonts w:ascii="Times New Roman" w:hAnsi="Times New Roman"/>
                <w:sz w:val="28"/>
                <w:szCs w:val="28"/>
              </w:rPr>
            </w:pPr>
            <w:r w:rsidRPr="0040041E">
              <w:rPr>
                <w:rFonts w:ascii="Times New Roman" w:hAnsi="Times New Roman"/>
                <w:sz w:val="28"/>
                <w:szCs w:val="28"/>
              </w:rPr>
              <w:t>-</w:t>
            </w:r>
          </w:p>
        </w:tc>
      </w:tr>
      <w:tr w:rsidR="0040041E" w:rsidRPr="0040041E" w14:paraId="5E73DABA"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A2A5F0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6.3</w:t>
            </w:r>
          </w:p>
        </w:tc>
        <w:tc>
          <w:tcPr>
            <w:tcW w:w="3820" w:type="dxa"/>
            <w:tcBorders>
              <w:top w:val="single" w:sz="4" w:space="0" w:color="auto"/>
              <w:left w:val="single" w:sz="4" w:space="0" w:color="auto"/>
              <w:bottom w:val="single" w:sz="4" w:space="0" w:color="auto"/>
              <w:right w:val="single" w:sz="4" w:space="0" w:color="auto"/>
            </w:tcBorders>
            <w:hideMark/>
          </w:tcPr>
          <w:p w14:paraId="568CAF24" w14:textId="77777777" w:rsidR="00B54ABC" w:rsidRPr="0040041E" w:rsidRDefault="00B54ABC" w:rsidP="00B54ABC">
            <w:pPr>
              <w:spacing w:line="240" w:lineRule="auto"/>
              <w:rPr>
                <w:rFonts w:ascii="Times New Roman" w:hAnsi="Times New Roman"/>
              </w:rPr>
            </w:pPr>
            <w:r w:rsidRPr="0040041E">
              <w:rPr>
                <w:rFonts w:ascii="Times New Roman" w:hAnsi="Times New Roman"/>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464" w:type="dxa"/>
            <w:gridSpan w:val="2"/>
            <w:tcBorders>
              <w:top w:val="single" w:sz="4" w:space="0" w:color="auto"/>
              <w:left w:val="single" w:sz="4" w:space="0" w:color="auto"/>
              <w:bottom w:val="single" w:sz="4" w:space="0" w:color="auto"/>
              <w:right w:val="single" w:sz="4" w:space="0" w:color="auto"/>
            </w:tcBorders>
            <w:hideMark/>
          </w:tcPr>
          <w:p w14:paraId="6E27CDD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811BD08"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B8D874B" w14:textId="77777777" w:rsidR="00B54ABC" w:rsidRPr="0040041E" w:rsidRDefault="00B54ABC" w:rsidP="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F8C023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693ECEA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89C2B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350,0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FECFB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450,0</w:t>
            </w:r>
          </w:p>
        </w:tc>
      </w:tr>
      <w:tr w:rsidR="0040041E" w:rsidRPr="0040041E" w14:paraId="35FF225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D9AE85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6.4</w:t>
            </w:r>
          </w:p>
        </w:tc>
        <w:tc>
          <w:tcPr>
            <w:tcW w:w="3820" w:type="dxa"/>
            <w:tcBorders>
              <w:top w:val="single" w:sz="4" w:space="0" w:color="auto"/>
              <w:left w:val="single" w:sz="4" w:space="0" w:color="auto"/>
              <w:bottom w:val="single" w:sz="4" w:space="0" w:color="auto"/>
              <w:right w:val="single" w:sz="4" w:space="0" w:color="auto"/>
            </w:tcBorders>
            <w:hideMark/>
          </w:tcPr>
          <w:p w14:paraId="5AD0121E" w14:textId="77777777" w:rsidR="00B54ABC" w:rsidRPr="0040041E" w:rsidRDefault="00B54ABC" w:rsidP="00B54ABC">
            <w:pPr>
              <w:spacing w:line="240" w:lineRule="auto"/>
              <w:rPr>
                <w:rFonts w:ascii="Times New Roman" w:hAnsi="Times New Roman"/>
              </w:rPr>
            </w:pPr>
            <w:r w:rsidRPr="0040041E">
              <w:rPr>
                <w:rFonts w:ascii="Times New Roman" w:hAnsi="Times New Roman"/>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7B53F1C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E700456"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A63405F" w14:textId="77777777" w:rsidR="00B54ABC" w:rsidRPr="0040041E" w:rsidRDefault="00B54ABC" w:rsidP="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CA929E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1040,0</w:t>
            </w:r>
          </w:p>
        </w:tc>
        <w:tc>
          <w:tcPr>
            <w:tcW w:w="1165" w:type="dxa"/>
            <w:gridSpan w:val="3"/>
            <w:tcBorders>
              <w:top w:val="single" w:sz="4" w:space="0" w:color="auto"/>
              <w:left w:val="single" w:sz="4" w:space="0" w:color="auto"/>
              <w:bottom w:val="single" w:sz="4" w:space="0" w:color="auto"/>
              <w:right w:val="single" w:sz="4" w:space="0" w:color="auto"/>
            </w:tcBorders>
            <w:hideMark/>
          </w:tcPr>
          <w:p w14:paraId="20B9F90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240,0</w:t>
            </w:r>
          </w:p>
        </w:tc>
        <w:tc>
          <w:tcPr>
            <w:tcW w:w="1134" w:type="dxa"/>
            <w:gridSpan w:val="4"/>
            <w:tcBorders>
              <w:top w:val="single" w:sz="4" w:space="0" w:color="auto"/>
              <w:left w:val="single" w:sz="4" w:space="0" w:color="auto"/>
              <w:bottom w:val="single" w:sz="4" w:space="0" w:color="auto"/>
              <w:right w:val="single" w:sz="4" w:space="0" w:color="auto"/>
            </w:tcBorders>
            <w:hideMark/>
          </w:tcPr>
          <w:p w14:paraId="1994826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480,0</w:t>
            </w:r>
          </w:p>
        </w:tc>
        <w:tc>
          <w:tcPr>
            <w:tcW w:w="1104" w:type="dxa"/>
            <w:gridSpan w:val="3"/>
            <w:tcBorders>
              <w:top w:val="single" w:sz="4" w:space="0" w:color="auto"/>
              <w:left w:val="single" w:sz="4" w:space="0" w:color="auto"/>
              <w:bottom w:val="single" w:sz="4" w:space="0" w:color="auto"/>
              <w:right w:val="single" w:sz="4" w:space="0" w:color="auto"/>
            </w:tcBorders>
            <w:hideMark/>
          </w:tcPr>
          <w:p w14:paraId="715A731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320,0</w:t>
            </w:r>
          </w:p>
        </w:tc>
      </w:tr>
      <w:tr w:rsidR="0040041E" w:rsidRPr="0040041E" w14:paraId="445C7A99"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7D602F5"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6.5.</w:t>
            </w:r>
          </w:p>
        </w:tc>
        <w:tc>
          <w:tcPr>
            <w:tcW w:w="3820" w:type="dxa"/>
            <w:tcBorders>
              <w:top w:val="single" w:sz="4" w:space="0" w:color="auto"/>
              <w:left w:val="single" w:sz="4" w:space="0" w:color="auto"/>
              <w:bottom w:val="single" w:sz="4" w:space="0" w:color="auto"/>
              <w:right w:val="single" w:sz="4" w:space="0" w:color="auto"/>
            </w:tcBorders>
            <w:hideMark/>
          </w:tcPr>
          <w:p w14:paraId="083C3B30" w14:textId="77777777" w:rsidR="00B54ABC" w:rsidRPr="0040041E" w:rsidRDefault="00B54ABC" w:rsidP="00B54ABC">
            <w:pPr>
              <w:spacing w:line="240" w:lineRule="auto"/>
              <w:rPr>
                <w:rFonts w:ascii="Times New Roman" w:hAnsi="Times New Roman"/>
              </w:rPr>
            </w:pPr>
            <w:r w:rsidRPr="0040041E">
              <w:rPr>
                <w:rFonts w:ascii="Times New Roman" w:hAnsi="Times New Roman"/>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09B74D2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8185551"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8DF771" w14:textId="77777777" w:rsidR="00B54ABC" w:rsidRPr="0040041E" w:rsidRDefault="00B54ABC" w:rsidP="00B54ABC">
            <w:pPr>
              <w:spacing w:after="0"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95A7CE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700,0</w:t>
            </w:r>
          </w:p>
        </w:tc>
        <w:tc>
          <w:tcPr>
            <w:tcW w:w="1165" w:type="dxa"/>
            <w:gridSpan w:val="3"/>
            <w:tcBorders>
              <w:top w:val="single" w:sz="4" w:space="0" w:color="auto"/>
              <w:left w:val="single" w:sz="4" w:space="0" w:color="auto"/>
              <w:bottom w:val="single" w:sz="4" w:space="0" w:color="auto"/>
              <w:right w:val="single" w:sz="4" w:space="0" w:color="auto"/>
            </w:tcBorders>
            <w:hideMark/>
          </w:tcPr>
          <w:p w14:paraId="5F773F8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CCCF70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300,0</w:t>
            </w:r>
          </w:p>
        </w:tc>
        <w:tc>
          <w:tcPr>
            <w:tcW w:w="1104" w:type="dxa"/>
            <w:gridSpan w:val="3"/>
            <w:tcBorders>
              <w:top w:val="single" w:sz="4" w:space="0" w:color="auto"/>
              <w:left w:val="single" w:sz="4" w:space="0" w:color="auto"/>
              <w:bottom w:val="single" w:sz="4" w:space="0" w:color="auto"/>
              <w:right w:val="single" w:sz="4" w:space="0" w:color="auto"/>
            </w:tcBorders>
            <w:hideMark/>
          </w:tcPr>
          <w:p w14:paraId="5E2ECC3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200,0</w:t>
            </w:r>
          </w:p>
        </w:tc>
      </w:tr>
      <w:tr w:rsidR="0040041E" w:rsidRPr="0040041E" w14:paraId="34B0670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D810A8"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6.6</w:t>
            </w:r>
          </w:p>
        </w:tc>
        <w:tc>
          <w:tcPr>
            <w:tcW w:w="3820" w:type="dxa"/>
            <w:tcBorders>
              <w:top w:val="single" w:sz="4" w:space="0" w:color="auto"/>
              <w:left w:val="single" w:sz="4" w:space="0" w:color="auto"/>
              <w:bottom w:val="single" w:sz="4" w:space="0" w:color="auto"/>
              <w:right w:val="single" w:sz="4" w:space="0" w:color="auto"/>
            </w:tcBorders>
            <w:hideMark/>
          </w:tcPr>
          <w:p w14:paraId="3E03C50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464" w:type="dxa"/>
            <w:gridSpan w:val="2"/>
            <w:tcBorders>
              <w:top w:val="single" w:sz="4" w:space="0" w:color="auto"/>
              <w:left w:val="single" w:sz="4" w:space="0" w:color="auto"/>
              <w:bottom w:val="single" w:sz="4" w:space="0" w:color="auto"/>
              <w:right w:val="single" w:sz="4" w:space="0" w:color="auto"/>
            </w:tcBorders>
            <w:hideMark/>
          </w:tcPr>
          <w:p w14:paraId="31AAD97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26572FD"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F915B3"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6C239F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43588B6"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4CAAB8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23F666"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6A2694A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E6DEF7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6.7</w:t>
            </w:r>
          </w:p>
        </w:tc>
        <w:tc>
          <w:tcPr>
            <w:tcW w:w="3820" w:type="dxa"/>
            <w:tcBorders>
              <w:top w:val="single" w:sz="4" w:space="0" w:color="auto"/>
              <w:left w:val="single" w:sz="4" w:space="0" w:color="auto"/>
              <w:bottom w:val="single" w:sz="4" w:space="0" w:color="auto"/>
              <w:right w:val="single" w:sz="4" w:space="0" w:color="auto"/>
            </w:tcBorders>
            <w:hideMark/>
          </w:tcPr>
          <w:p w14:paraId="0A891D66" w14:textId="77777777" w:rsidR="00B54ABC" w:rsidRPr="0040041E" w:rsidRDefault="00B54ABC" w:rsidP="00B54ABC">
            <w:pPr>
              <w:spacing w:line="240" w:lineRule="auto"/>
              <w:rPr>
                <w:rFonts w:ascii="Times New Roman" w:hAnsi="Times New Roman"/>
              </w:rPr>
            </w:pPr>
            <w:r w:rsidRPr="0040041E">
              <w:rPr>
                <w:rFonts w:ascii="Times New Roman" w:hAnsi="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464" w:type="dxa"/>
            <w:gridSpan w:val="2"/>
            <w:tcBorders>
              <w:top w:val="single" w:sz="4" w:space="0" w:color="auto"/>
              <w:left w:val="single" w:sz="4" w:space="0" w:color="auto"/>
              <w:bottom w:val="single" w:sz="4" w:space="0" w:color="auto"/>
              <w:right w:val="single" w:sz="4" w:space="0" w:color="auto"/>
            </w:tcBorders>
            <w:hideMark/>
          </w:tcPr>
          <w:p w14:paraId="4939921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0A76E5A"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2414A49"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DCBB95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B9160B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3385C3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435AC7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5A128D4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5214CF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6.8</w:t>
            </w:r>
          </w:p>
        </w:tc>
        <w:tc>
          <w:tcPr>
            <w:tcW w:w="3820" w:type="dxa"/>
            <w:tcBorders>
              <w:top w:val="single" w:sz="4" w:space="0" w:color="auto"/>
              <w:left w:val="single" w:sz="4" w:space="0" w:color="auto"/>
              <w:bottom w:val="single" w:sz="4" w:space="0" w:color="auto"/>
              <w:right w:val="single" w:sz="4" w:space="0" w:color="auto"/>
            </w:tcBorders>
            <w:hideMark/>
          </w:tcPr>
          <w:p w14:paraId="499377F3" w14:textId="77777777" w:rsidR="00B54ABC" w:rsidRPr="0040041E" w:rsidRDefault="00B54ABC" w:rsidP="00B54ABC">
            <w:pPr>
              <w:spacing w:line="240" w:lineRule="auto"/>
              <w:rPr>
                <w:rFonts w:ascii="Times New Roman" w:hAnsi="Times New Roman"/>
              </w:rPr>
            </w:pPr>
            <w:r w:rsidRPr="0040041E">
              <w:rPr>
                <w:rFonts w:ascii="Times New Roman" w:hAnsi="Times New Roman"/>
              </w:rPr>
              <w:t>Спрямування та супровід встановлення статусу членів сім’ї загиблих (померлих) Захисників та Захисниць України, надання допомоги у оформленні документів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96D90A6"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B53154F"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654BD7"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1B76A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A304A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2F793A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0EE74A1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0D29E82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C2C1B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6.9</w:t>
            </w:r>
          </w:p>
        </w:tc>
        <w:tc>
          <w:tcPr>
            <w:tcW w:w="3820" w:type="dxa"/>
            <w:tcBorders>
              <w:top w:val="single" w:sz="4" w:space="0" w:color="auto"/>
              <w:left w:val="single" w:sz="4" w:space="0" w:color="auto"/>
              <w:bottom w:val="single" w:sz="4" w:space="0" w:color="auto"/>
              <w:right w:val="single" w:sz="4" w:space="0" w:color="auto"/>
            </w:tcBorders>
            <w:hideMark/>
          </w:tcPr>
          <w:p w14:paraId="0E8EA363" w14:textId="77777777" w:rsidR="00B54ABC" w:rsidRPr="0040041E" w:rsidRDefault="00B54ABC" w:rsidP="00B54ABC">
            <w:pPr>
              <w:spacing w:line="240" w:lineRule="auto"/>
              <w:rPr>
                <w:rFonts w:ascii="Times New Roman" w:hAnsi="Times New Roman"/>
              </w:rPr>
            </w:pPr>
            <w:r w:rsidRPr="0040041E">
              <w:rPr>
                <w:rFonts w:ascii="Times New Roman" w:hAnsi="Times New Roman"/>
                <w:bCs/>
              </w:rPr>
              <w:t xml:space="preserve">Сприяння працевлаштуванню ветеранів та </w:t>
            </w:r>
            <w:proofErr w:type="spellStart"/>
            <w:r w:rsidRPr="0040041E">
              <w:rPr>
                <w:rFonts w:ascii="Times New Roman" w:hAnsi="Times New Roman"/>
                <w:bCs/>
              </w:rPr>
              <w:t>ветеранок</w:t>
            </w:r>
            <w:proofErr w:type="spellEnd"/>
            <w:r w:rsidRPr="0040041E">
              <w:rPr>
                <w:rFonts w:ascii="Times New Roman" w:hAnsi="Times New Roman"/>
                <w:bCs/>
              </w:rPr>
              <w:t xml:space="preserve"> на вільні робочі місця, заявлені роботодавцем</w:t>
            </w:r>
          </w:p>
        </w:tc>
        <w:tc>
          <w:tcPr>
            <w:tcW w:w="1464" w:type="dxa"/>
            <w:gridSpan w:val="2"/>
            <w:tcBorders>
              <w:top w:val="single" w:sz="4" w:space="0" w:color="auto"/>
              <w:left w:val="single" w:sz="4" w:space="0" w:color="auto"/>
              <w:bottom w:val="single" w:sz="4" w:space="0" w:color="auto"/>
              <w:right w:val="single" w:sz="4" w:space="0" w:color="auto"/>
            </w:tcBorders>
            <w:hideMark/>
          </w:tcPr>
          <w:p w14:paraId="111EC3E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44DBAC6"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5031992"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F8AF23"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6394EE"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C551F50"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89F2A62"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7562CA35"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BBB6E58"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6.10</w:t>
            </w:r>
          </w:p>
        </w:tc>
        <w:tc>
          <w:tcPr>
            <w:tcW w:w="3820" w:type="dxa"/>
            <w:tcBorders>
              <w:top w:val="single" w:sz="4" w:space="0" w:color="auto"/>
              <w:left w:val="single" w:sz="4" w:space="0" w:color="auto"/>
              <w:bottom w:val="single" w:sz="4" w:space="0" w:color="auto"/>
              <w:right w:val="single" w:sz="4" w:space="0" w:color="auto"/>
            </w:tcBorders>
            <w:hideMark/>
          </w:tcPr>
          <w:p w14:paraId="0084E177" w14:textId="77777777" w:rsidR="00B54ABC" w:rsidRPr="0040041E" w:rsidRDefault="00B54ABC" w:rsidP="00B54ABC">
            <w:pPr>
              <w:spacing w:line="240" w:lineRule="auto"/>
              <w:rPr>
                <w:rFonts w:ascii="Times New Roman" w:hAnsi="Times New Roman"/>
                <w:bCs/>
              </w:rPr>
            </w:pPr>
            <w:r w:rsidRPr="0040041E">
              <w:rPr>
                <w:rFonts w:ascii="Times New Roman" w:hAnsi="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04CA4E4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028B3AF"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821C06"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79C56E"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097F018"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FE2881B"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8C6747"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1DE80A5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F4550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6.11</w:t>
            </w:r>
          </w:p>
        </w:tc>
        <w:tc>
          <w:tcPr>
            <w:tcW w:w="3820" w:type="dxa"/>
            <w:tcBorders>
              <w:top w:val="single" w:sz="4" w:space="0" w:color="auto"/>
              <w:left w:val="single" w:sz="4" w:space="0" w:color="auto"/>
              <w:bottom w:val="single" w:sz="4" w:space="0" w:color="auto"/>
              <w:right w:val="single" w:sz="4" w:space="0" w:color="auto"/>
            </w:tcBorders>
            <w:hideMark/>
          </w:tcPr>
          <w:p w14:paraId="5D6EDE75" w14:textId="77777777" w:rsidR="00B54ABC" w:rsidRPr="0040041E" w:rsidRDefault="00B54ABC" w:rsidP="00B54ABC">
            <w:pPr>
              <w:spacing w:line="240" w:lineRule="auto"/>
              <w:rPr>
                <w:rFonts w:ascii="Times New Roman" w:hAnsi="Times New Roman" w:cstheme="minorBidi"/>
              </w:rPr>
            </w:pPr>
            <w:r w:rsidRPr="0040041E">
              <w:rPr>
                <w:rFonts w:ascii="Times New Roman" w:hAnsi="Times New Roman"/>
                <w:bCs/>
              </w:rPr>
              <w:t xml:space="preserve">Реалізація </w:t>
            </w:r>
            <w:proofErr w:type="spellStart"/>
            <w:r w:rsidRPr="0040041E">
              <w:rPr>
                <w:rFonts w:ascii="Times New Roman" w:hAnsi="Times New Roman"/>
                <w:bCs/>
              </w:rPr>
              <w:t>проєкту</w:t>
            </w:r>
            <w:proofErr w:type="spellEnd"/>
            <w:r w:rsidRPr="0040041E">
              <w:rPr>
                <w:rFonts w:ascii="Times New Roman" w:hAnsi="Times New Roman"/>
                <w:bCs/>
              </w:rPr>
              <w:t xml:space="preserve"> «Помічник ветерана»</w:t>
            </w:r>
          </w:p>
        </w:tc>
        <w:tc>
          <w:tcPr>
            <w:tcW w:w="1464" w:type="dxa"/>
            <w:gridSpan w:val="2"/>
            <w:tcBorders>
              <w:top w:val="single" w:sz="4" w:space="0" w:color="auto"/>
              <w:left w:val="single" w:sz="4" w:space="0" w:color="auto"/>
              <w:bottom w:val="single" w:sz="4" w:space="0" w:color="auto"/>
              <w:right w:val="single" w:sz="4" w:space="0" w:color="auto"/>
            </w:tcBorders>
            <w:hideMark/>
          </w:tcPr>
          <w:p w14:paraId="0159247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3D7D924"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AB22EF8"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C0ACD2"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AB2CE21"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89A99A8"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E05C1C8"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0D7CEB4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E0BE8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6.12</w:t>
            </w:r>
          </w:p>
        </w:tc>
        <w:tc>
          <w:tcPr>
            <w:tcW w:w="3820" w:type="dxa"/>
            <w:tcBorders>
              <w:top w:val="single" w:sz="4" w:space="0" w:color="auto"/>
              <w:left w:val="single" w:sz="4" w:space="0" w:color="auto"/>
              <w:bottom w:val="single" w:sz="4" w:space="0" w:color="auto"/>
              <w:right w:val="single" w:sz="4" w:space="0" w:color="auto"/>
            </w:tcBorders>
            <w:hideMark/>
          </w:tcPr>
          <w:p w14:paraId="6DF96F72" w14:textId="77777777" w:rsidR="00B54ABC" w:rsidRPr="0040041E" w:rsidRDefault="00B54ABC" w:rsidP="00B54ABC">
            <w:pPr>
              <w:spacing w:line="240" w:lineRule="auto"/>
              <w:rPr>
                <w:rFonts w:ascii="Times New Roman" w:hAnsi="Times New Roman"/>
              </w:rPr>
            </w:pPr>
            <w:r w:rsidRPr="0040041E">
              <w:rPr>
                <w:rFonts w:ascii="Times New Roman" w:hAnsi="Times New Roman"/>
              </w:rPr>
              <w:t>Забезпечення діяльності фахівців із супроводу ветеранів відповідно до постанови №779 від 05.07.2024 року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153549A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8581CA2"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4F41D4"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269D26BA"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384,0</w:t>
            </w:r>
          </w:p>
        </w:tc>
        <w:tc>
          <w:tcPr>
            <w:tcW w:w="1165" w:type="dxa"/>
            <w:gridSpan w:val="3"/>
            <w:tcBorders>
              <w:top w:val="single" w:sz="4" w:space="0" w:color="auto"/>
              <w:left w:val="single" w:sz="4" w:space="0" w:color="auto"/>
              <w:bottom w:val="single" w:sz="4" w:space="0" w:color="auto"/>
              <w:right w:val="single" w:sz="4" w:space="0" w:color="auto"/>
            </w:tcBorders>
            <w:hideMark/>
          </w:tcPr>
          <w:p w14:paraId="75E376B3"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24D95A8"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384,0</w:t>
            </w:r>
          </w:p>
        </w:tc>
        <w:tc>
          <w:tcPr>
            <w:tcW w:w="1104" w:type="dxa"/>
            <w:gridSpan w:val="3"/>
            <w:tcBorders>
              <w:top w:val="single" w:sz="4" w:space="0" w:color="auto"/>
              <w:left w:val="single" w:sz="4" w:space="0" w:color="auto"/>
              <w:bottom w:val="single" w:sz="4" w:space="0" w:color="auto"/>
              <w:right w:val="single" w:sz="4" w:space="0" w:color="auto"/>
            </w:tcBorders>
            <w:hideMark/>
          </w:tcPr>
          <w:p w14:paraId="657325C5"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6459D828" w14:textId="77777777" w:rsidTr="00B54ABC">
        <w:trPr>
          <w:gridAfter w:val="1"/>
          <w:wAfter w:w="10" w:type="dxa"/>
          <w:trHeight w:val="1200"/>
        </w:trPr>
        <w:tc>
          <w:tcPr>
            <w:tcW w:w="737" w:type="dxa"/>
            <w:gridSpan w:val="2"/>
            <w:tcBorders>
              <w:top w:val="single" w:sz="4" w:space="0" w:color="auto"/>
              <w:left w:val="single" w:sz="4" w:space="0" w:color="auto"/>
              <w:bottom w:val="single" w:sz="4" w:space="0" w:color="auto"/>
              <w:right w:val="single" w:sz="4" w:space="0" w:color="auto"/>
            </w:tcBorders>
            <w:hideMark/>
          </w:tcPr>
          <w:p w14:paraId="0C5BE90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6.13.</w:t>
            </w:r>
          </w:p>
        </w:tc>
        <w:tc>
          <w:tcPr>
            <w:tcW w:w="3820" w:type="dxa"/>
            <w:tcBorders>
              <w:top w:val="single" w:sz="4" w:space="0" w:color="auto"/>
              <w:left w:val="single" w:sz="4" w:space="0" w:color="auto"/>
              <w:bottom w:val="single" w:sz="4" w:space="0" w:color="auto"/>
              <w:right w:val="single" w:sz="4" w:space="0" w:color="auto"/>
            </w:tcBorders>
            <w:hideMark/>
          </w:tcPr>
          <w:p w14:paraId="3D077547" w14:textId="77777777" w:rsidR="00B54ABC" w:rsidRPr="0040041E" w:rsidRDefault="00B54ABC" w:rsidP="00B54ABC">
            <w:pPr>
              <w:spacing w:line="240" w:lineRule="auto"/>
              <w:rPr>
                <w:rFonts w:ascii="Times New Roman" w:hAnsi="Times New Roman"/>
              </w:rPr>
            </w:pPr>
            <w:r w:rsidRPr="0040041E">
              <w:rPr>
                <w:rFonts w:ascii="Times New Roman" w:hAnsi="Times New Roman"/>
              </w:rPr>
              <w:t>Облаштування робочого місця фахівців із супроводу ветеранів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622B066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7A25113"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0D18B3"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Кошти бюджету Тростянецької міської територіальної громади</w:t>
            </w:r>
          </w:p>
          <w:p w14:paraId="267959DB"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Кошти інших джерел</w:t>
            </w:r>
          </w:p>
        </w:tc>
        <w:tc>
          <w:tcPr>
            <w:tcW w:w="1420" w:type="dxa"/>
            <w:gridSpan w:val="2"/>
            <w:tcBorders>
              <w:top w:val="single" w:sz="4" w:space="0" w:color="auto"/>
              <w:left w:val="single" w:sz="4" w:space="0" w:color="auto"/>
              <w:bottom w:val="single" w:sz="4" w:space="0" w:color="auto"/>
              <w:right w:val="single" w:sz="4" w:space="0" w:color="auto"/>
            </w:tcBorders>
          </w:tcPr>
          <w:p w14:paraId="1878DD55"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10,0</w:t>
            </w:r>
          </w:p>
          <w:p w14:paraId="6FCFD740" w14:textId="77777777" w:rsidR="00B54ABC" w:rsidRPr="0040041E" w:rsidRDefault="00B54ABC" w:rsidP="00B54ABC">
            <w:pPr>
              <w:spacing w:line="240" w:lineRule="auto"/>
              <w:jc w:val="center"/>
              <w:rPr>
                <w:rFonts w:ascii="Times New Roman" w:hAnsi="Times New Roman"/>
                <w:sz w:val="24"/>
                <w:szCs w:val="24"/>
              </w:rPr>
            </w:pPr>
          </w:p>
          <w:p w14:paraId="13819622" w14:textId="77777777" w:rsidR="00B54ABC" w:rsidRPr="0040041E" w:rsidRDefault="00B54ABC" w:rsidP="00B54ABC">
            <w:pPr>
              <w:spacing w:line="240" w:lineRule="auto"/>
              <w:jc w:val="center"/>
              <w:rPr>
                <w:rFonts w:ascii="Times New Roman" w:hAnsi="Times New Roman"/>
                <w:sz w:val="24"/>
                <w:szCs w:val="24"/>
              </w:rPr>
            </w:pPr>
          </w:p>
          <w:p w14:paraId="6D694EC5"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12,0</w:t>
            </w:r>
          </w:p>
        </w:tc>
        <w:tc>
          <w:tcPr>
            <w:tcW w:w="1165" w:type="dxa"/>
            <w:gridSpan w:val="3"/>
            <w:tcBorders>
              <w:top w:val="single" w:sz="4" w:space="0" w:color="auto"/>
              <w:left w:val="single" w:sz="4" w:space="0" w:color="auto"/>
              <w:bottom w:val="single" w:sz="4" w:space="0" w:color="auto"/>
              <w:right w:val="single" w:sz="4" w:space="0" w:color="auto"/>
            </w:tcBorders>
            <w:hideMark/>
          </w:tcPr>
          <w:p w14:paraId="7BFFD326"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tcPr>
          <w:p w14:paraId="2054551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10,0</w:t>
            </w:r>
          </w:p>
          <w:p w14:paraId="5E51FA32" w14:textId="77777777" w:rsidR="00B54ABC" w:rsidRPr="0040041E" w:rsidRDefault="00B54ABC" w:rsidP="00B54ABC">
            <w:pPr>
              <w:spacing w:line="240" w:lineRule="auto"/>
              <w:rPr>
                <w:rFonts w:ascii="Times New Roman" w:hAnsi="Times New Roman"/>
                <w:sz w:val="24"/>
                <w:szCs w:val="24"/>
              </w:rPr>
            </w:pPr>
          </w:p>
          <w:p w14:paraId="09F84701" w14:textId="77777777" w:rsidR="00B54ABC" w:rsidRPr="0040041E" w:rsidRDefault="00B54ABC" w:rsidP="00B54ABC">
            <w:pPr>
              <w:spacing w:line="240" w:lineRule="auto"/>
              <w:rPr>
                <w:rFonts w:ascii="Times New Roman" w:hAnsi="Times New Roman"/>
                <w:sz w:val="24"/>
                <w:szCs w:val="24"/>
              </w:rPr>
            </w:pPr>
          </w:p>
          <w:p w14:paraId="14C8A7F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12,0</w:t>
            </w:r>
          </w:p>
        </w:tc>
        <w:tc>
          <w:tcPr>
            <w:tcW w:w="1104" w:type="dxa"/>
            <w:gridSpan w:val="3"/>
            <w:tcBorders>
              <w:top w:val="single" w:sz="4" w:space="0" w:color="auto"/>
              <w:left w:val="single" w:sz="4" w:space="0" w:color="auto"/>
              <w:bottom w:val="single" w:sz="4" w:space="0" w:color="auto"/>
              <w:right w:val="single" w:sz="4" w:space="0" w:color="auto"/>
            </w:tcBorders>
          </w:tcPr>
          <w:p w14:paraId="70E15858"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p w14:paraId="10071418" w14:textId="77777777" w:rsidR="00B54ABC" w:rsidRPr="0040041E" w:rsidRDefault="00B54ABC" w:rsidP="00B54ABC">
            <w:pPr>
              <w:spacing w:line="240" w:lineRule="auto"/>
              <w:jc w:val="center"/>
              <w:rPr>
                <w:rFonts w:ascii="Times New Roman" w:hAnsi="Times New Roman"/>
                <w:sz w:val="24"/>
                <w:szCs w:val="24"/>
              </w:rPr>
            </w:pPr>
          </w:p>
          <w:p w14:paraId="7A9A9463" w14:textId="77777777" w:rsidR="00B54ABC" w:rsidRPr="0040041E" w:rsidRDefault="00B54ABC" w:rsidP="00B54ABC">
            <w:pPr>
              <w:spacing w:line="240" w:lineRule="auto"/>
              <w:jc w:val="center"/>
              <w:rPr>
                <w:rFonts w:ascii="Times New Roman" w:hAnsi="Times New Roman"/>
                <w:sz w:val="24"/>
                <w:szCs w:val="24"/>
              </w:rPr>
            </w:pPr>
          </w:p>
          <w:p w14:paraId="173B9899"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3D9A511F" w14:textId="77777777" w:rsidTr="00B54ABC">
        <w:trPr>
          <w:gridAfter w:val="1"/>
          <w:wAfter w:w="10" w:type="dxa"/>
          <w:trHeight w:val="2160"/>
        </w:trPr>
        <w:tc>
          <w:tcPr>
            <w:tcW w:w="737" w:type="dxa"/>
            <w:gridSpan w:val="2"/>
            <w:tcBorders>
              <w:top w:val="single" w:sz="4" w:space="0" w:color="auto"/>
              <w:left w:val="single" w:sz="4" w:space="0" w:color="auto"/>
              <w:bottom w:val="single" w:sz="4" w:space="0" w:color="auto"/>
              <w:right w:val="single" w:sz="4" w:space="0" w:color="auto"/>
            </w:tcBorders>
            <w:hideMark/>
          </w:tcPr>
          <w:p w14:paraId="65C667A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6.14</w:t>
            </w:r>
          </w:p>
        </w:tc>
        <w:tc>
          <w:tcPr>
            <w:tcW w:w="3820" w:type="dxa"/>
            <w:tcBorders>
              <w:top w:val="single" w:sz="4" w:space="0" w:color="auto"/>
              <w:left w:val="single" w:sz="4" w:space="0" w:color="auto"/>
              <w:bottom w:val="single" w:sz="4" w:space="0" w:color="auto"/>
              <w:right w:val="single" w:sz="4" w:space="0" w:color="auto"/>
            </w:tcBorders>
            <w:hideMark/>
          </w:tcPr>
          <w:p w14:paraId="078415F8" w14:textId="77777777" w:rsidR="00B54ABC" w:rsidRPr="0040041E" w:rsidRDefault="00B54ABC" w:rsidP="00B54ABC">
            <w:pPr>
              <w:spacing w:line="240" w:lineRule="auto"/>
              <w:rPr>
                <w:rFonts w:ascii="Times New Roman" w:hAnsi="Times New Roman"/>
                <w:bCs/>
              </w:rPr>
            </w:pPr>
            <w:r w:rsidRPr="0040041E">
              <w:rPr>
                <w:rFonts w:ascii="Times New Roman" w:hAnsi="Times New Roman"/>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p>
        </w:tc>
        <w:tc>
          <w:tcPr>
            <w:tcW w:w="1464" w:type="dxa"/>
            <w:gridSpan w:val="2"/>
            <w:tcBorders>
              <w:top w:val="single" w:sz="4" w:space="0" w:color="auto"/>
              <w:left w:val="single" w:sz="4" w:space="0" w:color="auto"/>
              <w:bottom w:val="single" w:sz="4" w:space="0" w:color="auto"/>
              <w:right w:val="single" w:sz="4" w:space="0" w:color="auto"/>
            </w:tcBorders>
            <w:hideMark/>
          </w:tcPr>
          <w:p w14:paraId="714B6E75"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5D97483"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257C917"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CCA48CD"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757CB52"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E1FE386"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8688A9B"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730EBCC8"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26F2E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6.15</w:t>
            </w:r>
          </w:p>
        </w:tc>
        <w:tc>
          <w:tcPr>
            <w:tcW w:w="3820" w:type="dxa"/>
            <w:tcBorders>
              <w:top w:val="single" w:sz="4" w:space="0" w:color="auto"/>
              <w:left w:val="single" w:sz="4" w:space="0" w:color="auto"/>
              <w:bottom w:val="single" w:sz="4" w:space="0" w:color="auto"/>
              <w:right w:val="single" w:sz="4" w:space="0" w:color="auto"/>
            </w:tcBorders>
            <w:hideMark/>
          </w:tcPr>
          <w:p w14:paraId="45420759" w14:textId="77777777" w:rsidR="00B54ABC" w:rsidRPr="0040041E" w:rsidRDefault="00B54ABC" w:rsidP="00B54ABC">
            <w:pPr>
              <w:spacing w:line="240" w:lineRule="auto"/>
              <w:rPr>
                <w:rFonts w:ascii="Times New Roman" w:hAnsi="Times New Roman"/>
              </w:rPr>
            </w:pPr>
            <w:r w:rsidRPr="0040041E">
              <w:rPr>
                <w:rFonts w:ascii="Times New Roman" w:hAnsi="Times New Roman"/>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464" w:type="dxa"/>
            <w:gridSpan w:val="2"/>
            <w:tcBorders>
              <w:top w:val="single" w:sz="4" w:space="0" w:color="auto"/>
              <w:left w:val="single" w:sz="4" w:space="0" w:color="auto"/>
              <w:bottom w:val="single" w:sz="4" w:space="0" w:color="auto"/>
              <w:right w:val="single" w:sz="4" w:space="0" w:color="auto"/>
            </w:tcBorders>
            <w:hideMark/>
          </w:tcPr>
          <w:p w14:paraId="1120C35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0F2AA90"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8861480"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ACD698F"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55784D7"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990098A"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5CAE061"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sz w:val="24"/>
                <w:szCs w:val="24"/>
              </w:rPr>
              <w:t>-</w:t>
            </w:r>
          </w:p>
        </w:tc>
      </w:tr>
      <w:tr w:rsidR="0040041E" w:rsidRPr="0040041E" w14:paraId="0601225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76D32CE" w14:textId="77777777" w:rsidR="00B54ABC" w:rsidRPr="0040041E" w:rsidRDefault="00B54ABC" w:rsidP="00B54ABC">
            <w:pPr>
              <w:spacing w:line="240" w:lineRule="auto"/>
              <w:rPr>
                <w:rFonts w:ascii="Times New Roman" w:eastAsia="Times New Roman" w:hAnsi="Times New Roman"/>
                <w:b/>
                <w:bCs/>
                <w:sz w:val="24"/>
                <w:szCs w:val="24"/>
                <w:lang w:eastAsia="ru-RU"/>
              </w:rPr>
            </w:pPr>
            <w:r w:rsidRPr="0040041E">
              <w:rPr>
                <w:rFonts w:ascii="Times New Roman" w:eastAsia="Times New Roman" w:hAnsi="Times New Roman"/>
                <w:b/>
                <w:bCs/>
                <w:sz w:val="24"/>
                <w:szCs w:val="24"/>
                <w:lang w:eastAsia="ru-RU"/>
              </w:rPr>
              <w:t>Всього по завданню 6</w:t>
            </w:r>
          </w:p>
        </w:tc>
        <w:tc>
          <w:tcPr>
            <w:tcW w:w="1983" w:type="dxa"/>
            <w:gridSpan w:val="3"/>
            <w:tcBorders>
              <w:top w:val="single" w:sz="4" w:space="0" w:color="auto"/>
              <w:left w:val="single" w:sz="4" w:space="0" w:color="auto"/>
              <w:bottom w:val="single" w:sz="4" w:space="0" w:color="auto"/>
              <w:right w:val="single" w:sz="4" w:space="0" w:color="auto"/>
            </w:tcBorders>
          </w:tcPr>
          <w:p w14:paraId="5342BCE9" w14:textId="77777777" w:rsidR="00B54ABC" w:rsidRPr="0040041E" w:rsidRDefault="00B54ABC" w:rsidP="00B54ABC">
            <w:pPr>
              <w:spacing w:line="240" w:lineRule="auto"/>
              <w:rPr>
                <w:rFonts w:ascii="Times New Roman" w:eastAsiaTheme="minorHAnsi"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425619B3"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3240,0</w:t>
            </w:r>
          </w:p>
        </w:tc>
        <w:tc>
          <w:tcPr>
            <w:tcW w:w="1140" w:type="dxa"/>
            <w:tcBorders>
              <w:top w:val="single" w:sz="4" w:space="0" w:color="auto"/>
              <w:left w:val="single" w:sz="4" w:space="0" w:color="auto"/>
              <w:bottom w:val="single" w:sz="4" w:space="0" w:color="auto"/>
              <w:right w:val="single" w:sz="4" w:space="0" w:color="auto"/>
            </w:tcBorders>
            <w:hideMark/>
          </w:tcPr>
          <w:p w14:paraId="7C24C6CF"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740,0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EBEAC9"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1536,00</w:t>
            </w:r>
          </w:p>
        </w:tc>
        <w:tc>
          <w:tcPr>
            <w:tcW w:w="1129" w:type="dxa"/>
            <w:gridSpan w:val="5"/>
            <w:tcBorders>
              <w:top w:val="single" w:sz="4" w:space="0" w:color="auto"/>
              <w:left w:val="single" w:sz="4" w:space="0" w:color="auto"/>
              <w:bottom w:val="single" w:sz="4" w:space="0" w:color="auto"/>
              <w:right w:val="single" w:sz="4" w:space="0" w:color="auto"/>
            </w:tcBorders>
            <w:hideMark/>
          </w:tcPr>
          <w:p w14:paraId="5A9AF6F6" w14:textId="77777777" w:rsidR="00B54ABC" w:rsidRPr="0040041E" w:rsidRDefault="00B54ABC" w:rsidP="00B54ABC">
            <w:pPr>
              <w:spacing w:line="240" w:lineRule="auto"/>
              <w:rPr>
                <w:rFonts w:ascii="Times New Roman" w:hAnsi="Times New Roman"/>
                <w:b/>
                <w:bCs/>
                <w:sz w:val="24"/>
                <w:szCs w:val="24"/>
              </w:rPr>
            </w:pPr>
            <w:r w:rsidRPr="0040041E">
              <w:rPr>
                <w:rFonts w:ascii="Times New Roman" w:hAnsi="Times New Roman"/>
                <w:b/>
                <w:bCs/>
                <w:sz w:val="24"/>
                <w:szCs w:val="24"/>
              </w:rPr>
              <w:t>970,0</w:t>
            </w:r>
          </w:p>
        </w:tc>
      </w:tr>
      <w:tr w:rsidR="0040041E" w:rsidRPr="0040041E" w14:paraId="1703B75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748E6D4A"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b/>
                <w:sz w:val="24"/>
                <w:szCs w:val="24"/>
              </w:rPr>
              <w:t>Завдання 7. Реалізація рівних прав та можливостей жінок і чоловіків</w:t>
            </w:r>
          </w:p>
        </w:tc>
      </w:tr>
      <w:tr w:rsidR="0040041E" w:rsidRPr="0040041E" w14:paraId="6ED01F7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49DE12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7.1</w:t>
            </w:r>
          </w:p>
        </w:tc>
        <w:tc>
          <w:tcPr>
            <w:tcW w:w="3820" w:type="dxa"/>
            <w:tcBorders>
              <w:top w:val="single" w:sz="4" w:space="0" w:color="auto"/>
              <w:left w:val="single" w:sz="4" w:space="0" w:color="auto"/>
              <w:bottom w:val="single" w:sz="4" w:space="0" w:color="auto"/>
              <w:right w:val="single" w:sz="4" w:space="0" w:color="auto"/>
            </w:tcBorders>
            <w:hideMark/>
          </w:tcPr>
          <w:p w14:paraId="37D22B8B" w14:textId="77777777" w:rsidR="00B54ABC" w:rsidRPr="0040041E"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40041E">
              <w:rPr>
                <w:rFonts w:ascii="Times New Roman" w:hAnsi="Times New Roman"/>
              </w:rPr>
              <w:t>Організація роботи координаційної ради з питань сімейної, ґендерної політики та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14DD3FB3"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6E18575"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C97B4D"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08BE96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84EEC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0C824A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tcPr>
          <w:p w14:paraId="3932D989" w14:textId="77777777" w:rsidR="00B54ABC" w:rsidRPr="0040041E" w:rsidRDefault="00B54ABC" w:rsidP="00B54ABC">
            <w:pPr>
              <w:spacing w:line="240" w:lineRule="auto"/>
              <w:rPr>
                <w:rFonts w:ascii="Times New Roman" w:hAnsi="Times New Roman"/>
                <w:sz w:val="24"/>
                <w:szCs w:val="24"/>
              </w:rPr>
            </w:pPr>
          </w:p>
        </w:tc>
      </w:tr>
      <w:tr w:rsidR="0040041E" w:rsidRPr="0040041E" w14:paraId="1EC4821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153984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7.2</w:t>
            </w:r>
          </w:p>
        </w:tc>
        <w:tc>
          <w:tcPr>
            <w:tcW w:w="3820" w:type="dxa"/>
            <w:tcBorders>
              <w:top w:val="single" w:sz="4" w:space="0" w:color="auto"/>
              <w:left w:val="single" w:sz="4" w:space="0" w:color="auto"/>
              <w:bottom w:val="single" w:sz="4" w:space="0" w:color="auto"/>
              <w:right w:val="single" w:sz="4" w:space="0" w:color="auto"/>
            </w:tcBorders>
            <w:hideMark/>
          </w:tcPr>
          <w:p w14:paraId="3F06C938" w14:textId="77777777" w:rsidR="00B54ABC" w:rsidRPr="0040041E" w:rsidRDefault="00B54ABC" w:rsidP="00B54ABC">
            <w:pPr>
              <w:keepNext/>
              <w:widowControl w:val="0"/>
              <w:tabs>
                <w:tab w:val="left" w:pos="5940"/>
              </w:tabs>
              <w:spacing w:line="240" w:lineRule="auto"/>
              <w:rPr>
                <w:rFonts w:ascii="Times New Roman" w:hAnsi="Times New Roman"/>
              </w:rPr>
            </w:pPr>
            <w:r w:rsidRPr="0040041E">
              <w:rPr>
                <w:rFonts w:ascii="Times New Roman" w:eastAsia="Times New Roman" w:hAnsi="Times New Roman"/>
                <w:lang w:eastAsia="ru-RU"/>
              </w:rPr>
              <w:t xml:space="preserve">Висвітлення інформаційно-просвітницьких матеріалів </w:t>
            </w:r>
            <w:r w:rsidRPr="0040041E">
              <w:rPr>
                <w:rFonts w:ascii="Times New Roman" w:hAnsi="Times New Roman"/>
              </w:rPr>
              <w:t>щодо проблеми насильства в сім’ї, насильства за ознакою статі та шляхи її вирішення</w:t>
            </w:r>
          </w:p>
        </w:tc>
        <w:tc>
          <w:tcPr>
            <w:tcW w:w="1464" w:type="dxa"/>
            <w:gridSpan w:val="2"/>
            <w:tcBorders>
              <w:top w:val="single" w:sz="4" w:space="0" w:color="auto"/>
              <w:left w:val="single" w:sz="4" w:space="0" w:color="auto"/>
              <w:bottom w:val="single" w:sz="4" w:space="0" w:color="auto"/>
              <w:right w:val="single" w:sz="4" w:space="0" w:color="auto"/>
            </w:tcBorders>
            <w:hideMark/>
          </w:tcPr>
          <w:p w14:paraId="02623DD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DEC1CEE"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 xml:space="preserve">Відділ соціального захисту населення ТМР, відділ інформаційної діяльності та взаємодії з громадськістю апарату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361EA18B"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0281C2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DCBCE2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B1199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B2FAB1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78436D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73BF0D8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7.3</w:t>
            </w:r>
          </w:p>
        </w:tc>
        <w:tc>
          <w:tcPr>
            <w:tcW w:w="3820" w:type="dxa"/>
            <w:tcBorders>
              <w:top w:val="single" w:sz="4" w:space="0" w:color="auto"/>
              <w:left w:val="single" w:sz="4" w:space="0" w:color="auto"/>
              <w:bottom w:val="single" w:sz="4" w:space="0" w:color="auto"/>
              <w:right w:val="single" w:sz="4" w:space="0" w:color="auto"/>
            </w:tcBorders>
            <w:hideMark/>
          </w:tcPr>
          <w:p w14:paraId="03780E0E" w14:textId="77777777" w:rsidR="00B54ABC" w:rsidRPr="0040041E" w:rsidRDefault="00B54ABC" w:rsidP="00B54ABC">
            <w:pPr>
              <w:keepNext/>
              <w:widowControl w:val="0"/>
              <w:tabs>
                <w:tab w:val="left" w:pos="5940"/>
              </w:tabs>
              <w:spacing w:line="240" w:lineRule="auto"/>
              <w:rPr>
                <w:rFonts w:ascii="Times New Roman" w:eastAsia="Times New Roman" w:hAnsi="Times New Roman"/>
                <w:lang w:eastAsia="ru-RU"/>
              </w:rPr>
            </w:pPr>
            <w:r w:rsidRPr="0040041E">
              <w:rPr>
                <w:rFonts w:ascii="Times New Roman" w:eastAsia="Times New Roman" w:hAnsi="Times New Roman"/>
                <w:spacing w:val="-4"/>
                <w:shd w:val="clear" w:color="auto" w:fill="FFFFFF"/>
                <w:lang w:eastAsia="ru-RU"/>
              </w:rPr>
              <w:t>Підтримка проектів та заходів громадських організацій, благодійних фондів щодо протидії торгівлі людьми, використання міжнародного досвіду у запобіганні та протидії торгівлі</w:t>
            </w:r>
            <w:r w:rsidRPr="0040041E">
              <w:rPr>
                <w:rFonts w:ascii="Times New Roman" w:eastAsia="Times New Roman" w:hAnsi="Times New Roman"/>
                <w:lang w:eastAsia="ru-RU"/>
              </w:rPr>
              <w:t xml:space="preserve"> </w:t>
            </w:r>
            <w:r w:rsidRPr="0040041E">
              <w:rPr>
                <w:rFonts w:ascii="Times New Roman" w:eastAsia="Times New Roman" w:hAnsi="Times New Roman"/>
                <w:spacing w:val="-4"/>
                <w:shd w:val="clear" w:color="auto" w:fill="FFFFFF"/>
                <w:lang w:eastAsia="ru-RU"/>
              </w:rPr>
              <w:t>людьми, захисті прав постраждалих осіб, наданні соціальних та інших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2FBFE02A"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F07841F"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Тростянецька міська рада, громадські організації, ГО</w:t>
            </w:r>
            <w:r w:rsidRPr="0040041E">
              <w:rPr>
                <w:sz w:val="20"/>
                <w:szCs w:val="20"/>
                <w:shd w:val="clear" w:color="auto" w:fill="FFFFFF"/>
                <w:lang w:val="uk-UA" w:eastAsia="en-US"/>
              </w:rPr>
              <w:t xml:space="preserve"> «Професійна ліга соціальних працівників Сумщини» (згідно з угодою про співпрацю)</w:t>
            </w:r>
            <w:r w:rsidRPr="0040041E">
              <w:rPr>
                <w:sz w:val="20"/>
                <w:szCs w:val="20"/>
                <w:lang w:val="uk-UA" w:eastAsia="en-US"/>
              </w:rPr>
              <w:t xml:space="preserve"> та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0E648370"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113220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0C2A5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0813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29739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7FD50CA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DC10A1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7.4</w:t>
            </w:r>
          </w:p>
        </w:tc>
        <w:tc>
          <w:tcPr>
            <w:tcW w:w="3820" w:type="dxa"/>
            <w:tcBorders>
              <w:top w:val="single" w:sz="4" w:space="0" w:color="auto"/>
              <w:left w:val="single" w:sz="4" w:space="0" w:color="auto"/>
              <w:bottom w:val="single" w:sz="4" w:space="0" w:color="auto"/>
              <w:right w:val="single" w:sz="4" w:space="0" w:color="auto"/>
            </w:tcBorders>
            <w:hideMark/>
          </w:tcPr>
          <w:p w14:paraId="01AD79DD" w14:textId="77777777" w:rsidR="00B54ABC" w:rsidRPr="0040041E"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40041E">
              <w:rPr>
                <w:rFonts w:ascii="Times New Roman" w:eastAsia="Times New Roman" w:hAnsi="Times New Roman"/>
                <w:spacing w:val="-4"/>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7728D4C5"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778054"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83038A"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2B83B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868373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1AA32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5F2D4A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6F47B42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B53E73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7.5</w:t>
            </w:r>
          </w:p>
        </w:tc>
        <w:tc>
          <w:tcPr>
            <w:tcW w:w="3820" w:type="dxa"/>
            <w:tcBorders>
              <w:top w:val="single" w:sz="4" w:space="0" w:color="auto"/>
              <w:left w:val="single" w:sz="4" w:space="0" w:color="auto"/>
              <w:bottom w:val="single" w:sz="4" w:space="0" w:color="auto"/>
              <w:right w:val="single" w:sz="4" w:space="0" w:color="auto"/>
            </w:tcBorders>
            <w:hideMark/>
          </w:tcPr>
          <w:p w14:paraId="4CD9325E" w14:textId="77777777" w:rsidR="00B54ABC" w:rsidRPr="0040041E"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40041E">
              <w:rPr>
                <w:rFonts w:ascii="Times New Roman" w:eastAsia="Times New Roman" w:hAnsi="Times New Roman"/>
                <w:spacing w:val="-4"/>
                <w:shd w:val="clear" w:color="auto" w:fill="FFFFFF"/>
                <w:lang w:eastAsia="ru-RU"/>
              </w:rPr>
              <w:t>Соціальний супровід сімей, які постраждали від домашнього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436E2BBF"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9111EE"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C69C59A"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0CEA5C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B97385"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F9174B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371C5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79664CF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CD67DD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7.6</w:t>
            </w:r>
          </w:p>
        </w:tc>
        <w:tc>
          <w:tcPr>
            <w:tcW w:w="3820" w:type="dxa"/>
            <w:tcBorders>
              <w:top w:val="single" w:sz="4" w:space="0" w:color="auto"/>
              <w:left w:val="single" w:sz="4" w:space="0" w:color="auto"/>
              <w:bottom w:val="single" w:sz="4" w:space="0" w:color="auto"/>
              <w:right w:val="single" w:sz="4" w:space="0" w:color="auto"/>
            </w:tcBorders>
            <w:hideMark/>
          </w:tcPr>
          <w:p w14:paraId="3BA6030F" w14:textId="77777777" w:rsidR="00B54ABC" w:rsidRPr="0040041E"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40041E">
              <w:rPr>
                <w:rFonts w:ascii="Times New Roman" w:eastAsia="Times New Roman" w:hAnsi="Times New Roman"/>
                <w:spacing w:val="-4"/>
                <w:shd w:val="clear" w:color="auto" w:fill="FFFFFF"/>
                <w:lang w:eastAsia="ru-RU"/>
              </w:rPr>
              <w:t>Участь у Акції 16 днів проти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6AD03681"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0C7EDD2"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0FB6DFA"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B6DDBE"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A65BEA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C4F02F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3103A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24CECEF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A4D456"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7.7</w:t>
            </w:r>
          </w:p>
        </w:tc>
        <w:tc>
          <w:tcPr>
            <w:tcW w:w="3820" w:type="dxa"/>
            <w:tcBorders>
              <w:top w:val="single" w:sz="4" w:space="0" w:color="auto"/>
              <w:left w:val="single" w:sz="4" w:space="0" w:color="auto"/>
              <w:bottom w:val="single" w:sz="4" w:space="0" w:color="auto"/>
              <w:right w:val="single" w:sz="4" w:space="0" w:color="auto"/>
            </w:tcBorders>
            <w:hideMark/>
          </w:tcPr>
          <w:p w14:paraId="2272D145" w14:textId="77777777" w:rsidR="00B54ABC" w:rsidRPr="0040041E"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sidRPr="0040041E">
              <w:rPr>
                <w:rFonts w:ascii="Times New Roman" w:eastAsia="Times New Roman" w:hAnsi="Times New Roman"/>
                <w:spacing w:val="-4"/>
                <w:shd w:val="clear" w:color="auto" w:fill="FFFFFF"/>
                <w:lang w:eastAsia="ru-RU"/>
              </w:rPr>
              <w:t>Сприяння щодо організації роботи з тренінгів та семінарів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29D2F85E"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D8EFFBF"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1F614D0"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8891B8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EF2953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B5414A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A96685"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091D551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CE69A9F" w14:textId="77777777" w:rsidR="00B54ABC" w:rsidRPr="0040041E" w:rsidRDefault="00B54ABC" w:rsidP="00B54ABC">
            <w:pPr>
              <w:pStyle w:val="ac"/>
              <w:spacing w:line="254" w:lineRule="auto"/>
              <w:rPr>
                <w:sz w:val="20"/>
                <w:szCs w:val="20"/>
                <w:lang w:val="uk-UA" w:eastAsia="en-US"/>
              </w:rPr>
            </w:pPr>
            <w:r w:rsidRPr="0040041E">
              <w:rPr>
                <w:b/>
                <w:bCs/>
                <w:lang w:val="uk-UA" w:eastAsia="en-US"/>
              </w:rPr>
              <w:t>Всього по завданню 7</w:t>
            </w:r>
          </w:p>
        </w:tc>
        <w:tc>
          <w:tcPr>
            <w:tcW w:w="1983" w:type="dxa"/>
            <w:gridSpan w:val="3"/>
            <w:tcBorders>
              <w:top w:val="single" w:sz="4" w:space="0" w:color="auto"/>
              <w:left w:val="single" w:sz="4" w:space="0" w:color="auto"/>
              <w:bottom w:val="single" w:sz="4" w:space="0" w:color="auto"/>
              <w:right w:val="single" w:sz="4" w:space="0" w:color="auto"/>
            </w:tcBorders>
          </w:tcPr>
          <w:p w14:paraId="25C684C7" w14:textId="77777777" w:rsidR="00B54ABC" w:rsidRPr="0040041E" w:rsidRDefault="00B54ABC" w:rsidP="00B54ABC">
            <w:pPr>
              <w:spacing w:line="240" w:lineRule="auto"/>
              <w:rPr>
                <w:rFonts w:ascii="Times New Roman" w:hAnsi="Times New Roman"/>
                <w:sz w:val="20"/>
                <w:szCs w:val="20"/>
              </w:rPr>
            </w:pPr>
          </w:p>
        </w:tc>
        <w:tc>
          <w:tcPr>
            <w:tcW w:w="1420" w:type="dxa"/>
            <w:gridSpan w:val="2"/>
            <w:tcBorders>
              <w:top w:val="single" w:sz="4" w:space="0" w:color="auto"/>
              <w:left w:val="single" w:sz="4" w:space="0" w:color="auto"/>
              <w:bottom w:val="single" w:sz="4" w:space="0" w:color="auto"/>
              <w:right w:val="single" w:sz="4" w:space="0" w:color="auto"/>
            </w:tcBorders>
          </w:tcPr>
          <w:p w14:paraId="4BE096EA" w14:textId="77777777" w:rsidR="00B54ABC" w:rsidRPr="0040041E"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020A79EF" w14:textId="77777777" w:rsidR="00B54ABC" w:rsidRPr="0040041E" w:rsidRDefault="00B54ABC" w:rsidP="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66F48104" w14:textId="77777777" w:rsidR="00B54ABC" w:rsidRPr="0040041E"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4D066353" w14:textId="77777777" w:rsidR="00B54ABC" w:rsidRPr="0040041E" w:rsidRDefault="00B54ABC" w:rsidP="00B54ABC">
            <w:pPr>
              <w:spacing w:line="240" w:lineRule="auto"/>
              <w:rPr>
                <w:rFonts w:ascii="Times New Roman" w:hAnsi="Times New Roman"/>
                <w:sz w:val="24"/>
                <w:szCs w:val="24"/>
              </w:rPr>
            </w:pPr>
          </w:p>
        </w:tc>
      </w:tr>
      <w:tr w:rsidR="0040041E" w:rsidRPr="0040041E" w14:paraId="7C00F4FF"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45557F49" w14:textId="77777777" w:rsidR="00B54ABC" w:rsidRPr="0040041E" w:rsidRDefault="00B54ABC" w:rsidP="00B54ABC">
            <w:pPr>
              <w:spacing w:line="240" w:lineRule="auto"/>
              <w:jc w:val="center"/>
              <w:rPr>
                <w:rFonts w:ascii="Times New Roman" w:hAnsi="Times New Roman"/>
                <w:sz w:val="24"/>
                <w:szCs w:val="24"/>
              </w:rPr>
            </w:pPr>
            <w:r w:rsidRPr="0040041E">
              <w:rPr>
                <w:rFonts w:ascii="Times New Roman" w:hAnsi="Times New Roman"/>
                <w:b/>
                <w:bCs/>
                <w:sz w:val="24"/>
                <w:szCs w:val="24"/>
              </w:rPr>
              <w:t>Завдання 8. </w:t>
            </w:r>
            <w:r w:rsidRPr="0040041E">
              <w:rPr>
                <w:rFonts w:ascii="Times New Roman" w:hAnsi="Times New Roman"/>
                <w:b/>
                <w:sz w:val="24"/>
                <w:szCs w:val="24"/>
              </w:rPr>
              <w:t>Запобігання та протидії торгівлі людьми, її первинна профілактика</w:t>
            </w:r>
          </w:p>
        </w:tc>
      </w:tr>
      <w:tr w:rsidR="0040041E" w:rsidRPr="0040041E" w14:paraId="6B6870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BC3E6E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8.1.</w:t>
            </w:r>
          </w:p>
        </w:tc>
        <w:tc>
          <w:tcPr>
            <w:tcW w:w="3820" w:type="dxa"/>
            <w:tcBorders>
              <w:top w:val="single" w:sz="4" w:space="0" w:color="auto"/>
              <w:left w:val="single" w:sz="4" w:space="0" w:color="auto"/>
              <w:bottom w:val="single" w:sz="4" w:space="0" w:color="auto"/>
              <w:right w:val="single" w:sz="4" w:space="0" w:color="auto"/>
            </w:tcBorders>
            <w:hideMark/>
          </w:tcPr>
          <w:p w14:paraId="357E06F5" w14:textId="77777777" w:rsidR="00B54ABC" w:rsidRPr="0040041E" w:rsidRDefault="00B54ABC" w:rsidP="00B54ABC">
            <w:pPr>
              <w:keepNext/>
              <w:widowControl w:val="0"/>
              <w:tabs>
                <w:tab w:val="left" w:pos="5940"/>
              </w:tabs>
              <w:spacing w:line="240" w:lineRule="auto"/>
              <w:rPr>
                <w:rFonts w:ascii="Times New Roman" w:eastAsia="Times New Roman" w:hAnsi="Times New Roman"/>
                <w:sz w:val="24"/>
                <w:szCs w:val="24"/>
                <w:lang w:eastAsia="ru-RU"/>
              </w:rPr>
            </w:pPr>
            <w:r w:rsidRPr="0040041E">
              <w:rPr>
                <w:rFonts w:ascii="Times New Roman" w:eastAsia="Times New Roman" w:hAnsi="Times New Roman"/>
                <w:lang w:eastAsia="ru-RU"/>
              </w:rPr>
              <w:t>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EDDB314"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2BEA72"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 xml:space="preserve">Відділ освіти ТМР, відділ культури, молоді, спорту та охорони культурної спадщини ТМР, </w:t>
            </w:r>
            <w:r w:rsidRPr="0040041E">
              <w:rPr>
                <w:spacing w:val="-4"/>
                <w:sz w:val="20"/>
                <w:szCs w:val="20"/>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61CDEBA2"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3D585F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181F01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0E53AA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508531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3A60642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A51C0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8.2.</w:t>
            </w:r>
          </w:p>
        </w:tc>
        <w:tc>
          <w:tcPr>
            <w:tcW w:w="3820" w:type="dxa"/>
            <w:tcBorders>
              <w:top w:val="single" w:sz="4" w:space="0" w:color="auto"/>
              <w:left w:val="single" w:sz="4" w:space="0" w:color="auto"/>
              <w:bottom w:val="single" w:sz="4" w:space="0" w:color="auto"/>
              <w:right w:val="single" w:sz="4" w:space="0" w:color="auto"/>
            </w:tcBorders>
            <w:hideMark/>
          </w:tcPr>
          <w:p w14:paraId="79305DA7" w14:textId="77777777" w:rsidR="00B54ABC" w:rsidRPr="0040041E" w:rsidRDefault="00B54ABC" w:rsidP="00B54ABC">
            <w:pPr>
              <w:keepNext/>
              <w:widowControl w:val="0"/>
              <w:tabs>
                <w:tab w:val="left" w:pos="5940"/>
              </w:tabs>
              <w:spacing w:line="240" w:lineRule="auto"/>
              <w:rPr>
                <w:rFonts w:ascii="Times New Roman" w:eastAsia="Times New Roman" w:hAnsi="Times New Roman"/>
                <w:lang w:eastAsia="ru-RU"/>
              </w:rPr>
            </w:pPr>
            <w:r w:rsidRPr="0040041E">
              <w:rPr>
                <w:rFonts w:ascii="Times New Roman" w:hAnsi="Times New Roman"/>
                <w:spacing w:val="-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F85C335" w14:textId="77777777" w:rsidR="00B54ABC" w:rsidRPr="0040041E" w:rsidRDefault="00B54ABC" w:rsidP="00B54ABC">
            <w:pPr>
              <w:spacing w:line="240" w:lineRule="auto"/>
              <w:rPr>
                <w:rFonts w:ascii="Times New Roman" w:eastAsiaTheme="minorHAnsi"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99EA5B0"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 xml:space="preserve">Тростянецька міська рада, відділ освіти ТМР, </w:t>
            </w:r>
            <w:r w:rsidRPr="0040041E">
              <w:rPr>
                <w:sz w:val="20"/>
                <w:szCs w:val="20"/>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983" w:type="dxa"/>
            <w:gridSpan w:val="3"/>
            <w:tcBorders>
              <w:top w:val="single" w:sz="4" w:space="0" w:color="auto"/>
              <w:left w:val="single" w:sz="4" w:space="0" w:color="auto"/>
              <w:bottom w:val="single" w:sz="4" w:space="0" w:color="auto"/>
              <w:right w:val="single" w:sz="4" w:space="0" w:color="auto"/>
            </w:tcBorders>
            <w:hideMark/>
          </w:tcPr>
          <w:p w14:paraId="36473E2F"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6296478"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D002FC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36AE00"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BBE30BC"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553D3574" w14:textId="77777777" w:rsidTr="00B54ABC">
        <w:trPr>
          <w:gridAfter w:val="1"/>
          <w:wAfter w:w="10" w:type="dxa"/>
          <w:trHeight w:val="58"/>
        </w:trPr>
        <w:tc>
          <w:tcPr>
            <w:tcW w:w="737" w:type="dxa"/>
            <w:gridSpan w:val="2"/>
            <w:tcBorders>
              <w:top w:val="single" w:sz="4" w:space="0" w:color="auto"/>
              <w:left w:val="single" w:sz="4" w:space="0" w:color="auto"/>
              <w:bottom w:val="single" w:sz="4" w:space="0" w:color="auto"/>
              <w:right w:val="single" w:sz="4" w:space="0" w:color="auto"/>
            </w:tcBorders>
            <w:hideMark/>
          </w:tcPr>
          <w:p w14:paraId="1EEF0D6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8.3.</w:t>
            </w:r>
          </w:p>
        </w:tc>
        <w:tc>
          <w:tcPr>
            <w:tcW w:w="3820" w:type="dxa"/>
            <w:tcBorders>
              <w:top w:val="single" w:sz="4" w:space="0" w:color="auto"/>
              <w:left w:val="single" w:sz="4" w:space="0" w:color="auto"/>
              <w:bottom w:val="single" w:sz="4" w:space="0" w:color="auto"/>
              <w:right w:val="single" w:sz="4" w:space="0" w:color="auto"/>
            </w:tcBorders>
            <w:hideMark/>
          </w:tcPr>
          <w:p w14:paraId="53E2DF98" w14:textId="77777777" w:rsidR="00B54ABC" w:rsidRPr="0040041E" w:rsidRDefault="00B54ABC" w:rsidP="00B54ABC">
            <w:pPr>
              <w:widowControl w:val="0"/>
              <w:spacing w:line="240" w:lineRule="auto"/>
              <w:rPr>
                <w:rFonts w:ascii="Times New Roman" w:hAnsi="Times New Roman"/>
                <w:spacing w:val="-5"/>
                <w:lang w:eastAsia="uk-UA"/>
              </w:rPr>
            </w:pPr>
            <w:r w:rsidRPr="0040041E">
              <w:rPr>
                <w:rFonts w:ascii="Times New Roman" w:hAnsi="Times New Roman"/>
                <w:spacing w:val="-4"/>
                <w:shd w:val="clear" w:color="auto" w:fill="FFFFFF"/>
                <w:lang w:eastAsia="uk-UA"/>
              </w:rPr>
              <w:t>Проведення інформаційно-роз’яснювальної роботи з дітьми-сиротами, дітьми, позбавленими батьківського піклування, та іншими категоріями дітей, які потребують соціального захисту; особами, які є батьками та опікунами; особами, які мають намір здійснити працевлаштування за кордоном; безробітними громадянами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1A8B19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FB2EDB6" w14:textId="77777777" w:rsidR="00B54ABC" w:rsidRPr="0040041E" w:rsidRDefault="00B54ABC" w:rsidP="00B54ABC">
            <w:pPr>
              <w:pStyle w:val="ac"/>
              <w:spacing w:line="254" w:lineRule="auto"/>
              <w:rPr>
                <w:sz w:val="20"/>
                <w:szCs w:val="20"/>
                <w:lang w:val="uk-UA" w:eastAsia="en-US"/>
              </w:rPr>
            </w:pPr>
            <w:r w:rsidRPr="0040041E">
              <w:rPr>
                <w:sz w:val="20"/>
                <w:szCs w:val="20"/>
                <w:lang w:val="uk-UA" w:eastAsia="en-US"/>
              </w:rPr>
              <w:t>Тростянецька міська рада, відділ освіти ТМР, Г</w:t>
            </w:r>
            <w:r w:rsidRPr="0040041E">
              <w:rPr>
                <w:sz w:val="20"/>
                <w:szCs w:val="20"/>
                <w:shd w:val="clear" w:color="auto" w:fill="FFFFFF"/>
                <w:lang w:val="uk-UA" w:eastAsia="en-US"/>
              </w:rPr>
              <w:t>О «Професійна ліга соціальних працівників Сумщини» (згідно з угодою про співпрацю),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E564DDD" w14:textId="77777777" w:rsidR="00B54ABC" w:rsidRPr="0040041E" w:rsidRDefault="00B54ABC" w:rsidP="00B54ABC">
            <w:pPr>
              <w:spacing w:line="240" w:lineRule="auto"/>
              <w:rPr>
                <w:rFonts w:ascii="Times New Roman" w:hAnsi="Times New Roman"/>
                <w:sz w:val="20"/>
                <w:szCs w:val="20"/>
              </w:rPr>
            </w:pPr>
            <w:r w:rsidRPr="0040041E">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FF5DCB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6224D7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02FCBD"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A6BA12"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3CAFA6A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8389914" w14:textId="77777777" w:rsidR="00B54ABC" w:rsidRPr="0040041E" w:rsidRDefault="00B54ABC" w:rsidP="00B54ABC">
            <w:pPr>
              <w:keepNext/>
              <w:widowControl w:val="0"/>
              <w:spacing w:line="240" w:lineRule="auto"/>
              <w:ind w:right="-6"/>
              <w:rPr>
                <w:rFonts w:ascii="Times New Roman" w:eastAsia="Times New Roman" w:hAnsi="Times New Roman"/>
                <w:sz w:val="24"/>
                <w:szCs w:val="24"/>
                <w:lang w:eastAsia="ru-RU"/>
              </w:rPr>
            </w:pPr>
            <w:r w:rsidRPr="0040041E">
              <w:rPr>
                <w:rFonts w:ascii="Times New Roman" w:eastAsia="Times New Roman" w:hAnsi="Times New Roman"/>
                <w:b/>
                <w:bCs/>
                <w:sz w:val="24"/>
                <w:szCs w:val="24"/>
                <w:lang w:eastAsia="ru-RU"/>
              </w:rPr>
              <w:t>Всього по завданню 8</w:t>
            </w:r>
          </w:p>
        </w:tc>
        <w:tc>
          <w:tcPr>
            <w:tcW w:w="1983" w:type="dxa"/>
            <w:gridSpan w:val="3"/>
            <w:tcBorders>
              <w:top w:val="single" w:sz="4" w:space="0" w:color="auto"/>
              <w:left w:val="single" w:sz="4" w:space="0" w:color="auto"/>
              <w:bottom w:val="single" w:sz="4" w:space="0" w:color="auto"/>
              <w:right w:val="single" w:sz="4" w:space="0" w:color="auto"/>
            </w:tcBorders>
          </w:tcPr>
          <w:p w14:paraId="1E556A5C" w14:textId="77777777" w:rsidR="00B54ABC" w:rsidRPr="0040041E"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4DDE19F2" w14:textId="77777777" w:rsidR="00B54ABC" w:rsidRPr="0040041E"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5C96408A" w14:textId="77777777" w:rsidR="00B54ABC" w:rsidRPr="0040041E" w:rsidRDefault="00B54ABC" w:rsidP="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0B36CFFE" w14:textId="77777777" w:rsidR="00B54ABC" w:rsidRPr="0040041E"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50D5FF4A" w14:textId="77777777" w:rsidR="00B54ABC" w:rsidRPr="0040041E" w:rsidRDefault="00B54ABC" w:rsidP="00B54ABC">
            <w:pPr>
              <w:spacing w:line="240" w:lineRule="auto"/>
              <w:rPr>
                <w:rFonts w:ascii="Times New Roman" w:hAnsi="Times New Roman"/>
                <w:sz w:val="24"/>
                <w:szCs w:val="24"/>
              </w:rPr>
            </w:pPr>
          </w:p>
        </w:tc>
      </w:tr>
      <w:tr w:rsidR="0040041E" w:rsidRPr="0040041E" w14:paraId="32379855"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399A3129" w14:textId="77777777" w:rsidR="00B54ABC" w:rsidRPr="0040041E" w:rsidRDefault="00B54ABC" w:rsidP="00B54ABC">
            <w:pPr>
              <w:keepNext/>
              <w:widowControl w:val="0"/>
              <w:spacing w:line="240" w:lineRule="auto"/>
              <w:ind w:right="-6"/>
              <w:rPr>
                <w:rFonts w:ascii="Times New Roman" w:eastAsia="Times New Roman" w:hAnsi="Times New Roman"/>
                <w:b/>
                <w:bCs/>
                <w:sz w:val="24"/>
                <w:szCs w:val="24"/>
                <w:lang w:eastAsia="ru-RU"/>
              </w:rPr>
            </w:pPr>
            <w:r w:rsidRPr="0040041E">
              <w:rPr>
                <w:rFonts w:ascii="Times New Roman" w:eastAsia="Times New Roman" w:hAnsi="Times New Roman"/>
                <w:b/>
                <w:bCs/>
                <w:sz w:val="24"/>
                <w:szCs w:val="24"/>
                <w:lang w:eastAsia="ru-RU"/>
              </w:rPr>
              <w:t>Всього за напрямками</w:t>
            </w:r>
          </w:p>
        </w:tc>
        <w:tc>
          <w:tcPr>
            <w:tcW w:w="1983" w:type="dxa"/>
            <w:gridSpan w:val="3"/>
            <w:tcBorders>
              <w:top w:val="single" w:sz="4" w:space="0" w:color="auto"/>
              <w:left w:val="single" w:sz="4" w:space="0" w:color="auto"/>
              <w:bottom w:val="single" w:sz="4" w:space="0" w:color="auto"/>
              <w:right w:val="single" w:sz="4" w:space="0" w:color="auto"/>
            </w:tcBorders>
          </w:tcPr>
          <w:p w14:paraId="6B5CC477" w14:textId="77777777" w:rsidR="00B54ABC" w:rsidRPr="0040041E"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60E9E98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08B0302B"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6A34927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8408,0</w:t>
            </w:r>
          </w:p>
        </w:tc>
        <w:tc>
          <w:tcPr>
            <w:tcW w:w="1129" w:type="dxa"/>
            <w:gridSpan w:val="5"/>
            <w:tcBorders>
              <w:top w:val="single" w:sz="4" w:space="0" w:color="auto"/>
              <w:left w:val="single" w:sz="4" w:space="0" w:color="auto"/>
              <w:bottom w:val="single" w:sz="4" w:space="0" w:color="auto"/>
              <w:right w:val="single" w:sz="4" w:space="0" w:color="auto"/>
            </w:tcBorders>
            <w:hideMark/>
          </w:tcPr>
          <w:p w14:paraId="7DE4164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8741,0</w:t>
            </w:r>
          </w:p>
        </w:tc>
      </w:tr>
      <w:tr w:rsidR="0040041E" w:rsidRPr="0040041E" w14:paraId="1D41858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9DBB625" w14:textId="77777777" w:rsidR="00B54ABC" w:rsidRPr="0040041E" w:rsidRDefault="00B54ABC" w:rsidP="00B54ABC">
            <w:pPr>
              <w:keepNext/>
              <w:widowControl w:val="0"/>
              <w:spacing w:line="240" w:lineRule="auto"/>
              <w:ind w:right="-6"/>
              <w:rPr>
                <w:rFonts w:ascii="Times New Roman" w:eastAsia="Times New Roman" w:hAnsi="Times New Roman"/>
                <w:b/>
                <w:bCs/>
                <w:sz w:val="24"/>
                <w:szCs w:val="24"/>
                <w:lang w:eastAsia="ru-RU"/>
              </w:rPr>
            </w:pPr>
            <w:r w:rsidRPr="0040041E">
              <w:rPr>
                <w:rFonts w:ascii="Times New Roman" w:eastAsia="Times New Roman" w:hAnsi="Times New Roman"/>
                <w:b/>
                <w:bCs/>
                <w:sz w:val="24"/>
                <w:szCs w:val="24"/>
                <w:lang w:eastAsia="ru-RU"/>
              </w:rPr>
              <w:t>Загальна сума фінансування Програми</w:t>
            </w:r>
          </w:p>
        </w:tc>
        <w:tc>
          <w:tcPr>
            <w:tcW w:w="1983" w:type="dxa"/>
            <w:gridSpan w:val="3"/>
            <w:tcBorders>
              <w:top w:val="single" w:sz="4" w:space="0" w:color="auto"/>
              <w:left w:val="single" w:sz="4" w:space="0" w:color="auto"/>
              <w:bottom w:val="single" w:sz="4" w:space="0" w:color="auto"/>
              <w:right w:val="single" w:sz="4" w:space="0" w:color="auto"/>
            </w:tcBorders>
            <w:hideMark/>
          </w:tcPr>
          <w:p w14:paraId="1CE764F0" w14:textId="77777777" w:rsidR="00B54ABC" w:rsidRPr="0040041E" w:rsidRDefault="00B54ABC" w:rsidP="00B54ABC">
            <w:pPr>
              <w:spacing w:line="240" w:lineRule="auto"/>
              <w:rPr>
                <w:rFonts w:ascii="Times New Roman" w:eastAsiaTheme="minorHAnsi" w:hAnsi="Times New Roman"/>
                <w:sz w:val="20"/>
                <w:szCs w:val="20"/>
              </w:rPr>
            </w:pPr>
            <w:r w:rsidRPr="0040041E">
              <w:rPr>
                <w:rFonts w:ascii="Times New Roman" w:hAnsi="Times New Roman"/>
                <w:sz w:val="20"/>
                <w:szCs w:val="20"/>
              </w:rPr>
              <w:t xml:space="preserve">Кошти бюджету Тростянецької міської територіальної громади </w:t>
            </w:r>
          </w:p>
        </w:tc>
        <w:tc>
          <w:tcPr>
            <w:tcW w:w="1420" w:type="dxa"/>
            <w:gridSpan w:val="2"/>
            <w:tcBorders>
              <w:top w:val="single" w:sz="4" w:space="0" w:color="auto"/>
              <w:left w:val="single" w:sz="4" w:space="0" w:color="auto"/>
              <w:bottom w:val="single" w:sz="4" w:space="0" w:color="auto"/>
              <w:right w:val="single" w:sz="4" w:space="0" w:color="auto"/>
            </w:tcBorders>
            <w:hideMark/>
          </w:tcPr>
          <w:p w14:paraId="7418073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58D942A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21E029E3"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8012,0</w:t>
            </w:r>
          </w:p>
        </w:tc>
        <w:tc>
          <w:tcPr>
            <w:tcW w:w="1129" w:type="dxa"/>
            <w:gridSpan w:val="5"/>
            <w:tcBorders>
              <w:top w:val="single" w:sz="4" w:space="0" w:color="auto"/>
              <w:left w:val="single" w:sz="4" w:space="0" w:color="auto"/>
              <w:bottom w:val="single" w:sz="4" w:space="0" w:color="auto"/>
              <w:right w:val="single" w:sz="4" w:space="0" w:color="auto"/>
            </w:tcBorders>
            <w:hideMark/>
          </w:tcPr>
          <w:p w14:paraId="2FB3BC0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8012,0</w:t>
            </w:r>
          </w:p>
        </w:tc>
      </w:tr>
      <w:tr w:rsidR="0040041E" w:rsidRPr="0040041E" w14:paraId="3E6E2D76"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75AD5BB8" w14:textId="77777777" w:rsidR="00B54ABC" w:rsidRPr="0040041E"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16A49875" w14:textId="77777777" w:rsidR="00B54ABC" w:rsidRPr="0040041E" w:rsidRDefault="00B54ABC" w:rsidP="00B54ABC">
            <w:pPr>
              <w:spacing w:line="240" w:lineRule="auto"/>
              <w:rPr>
                <w:rFonts w:ascii="Times New Roman" w:eastAsiaTheme="minorHAnsi" w:hAnsi="Times New Roman"/>
                <w:sz w:val="20"/>
                <w:szCs w:val="20"/>
              </w:rPr>
            </w:pPr>
            <w:r w:rsidRPr="0040041E">
              <w:rPr>
                <w:rFonts w:ascii="Times New Roman" w:hAnsi="Times New Roman"/>
                <w:sz w:val="20"/>
                <w:szCs w:val="20"/>
              </w:rPr>
              <w:t>Інші джерела не заборонені законом</w:t>
            </w:r>
          </w:p>
        </w:tc>
        <w:tc>
          <w:tcPr>
            <w:tcW w:w="1420" w:type="dxa"/>
            <w:gridSpan w:val="2"/>
            <w:tcBorders>
              <w:top w:val="single" w:sz="4" w:space="0" w:color="auto"/>
              <w:left w:val="single" w:sz="4" w:space="0" w:color="auto"/>
              <w:bottom w:val="single" w:sz="4" w:space="0" w:color="auto"/>
              <w:right w:val="single" w:sz="4" w:space="0" w:color="auto"/>
            </w:tcBorders>
            <w:hideMark/>
          </w:tcPr>
          <w:p w14:paraId="437988A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12,0</w:t>
            </w:r>
          </w:p>
        </w:tc>
        <w:tc>
          <w:tcPr>
            <w:tcW w:w="1140" w:type="dxa"/>
            <w:tcBorders>
              <w:top w:val="single" w:sz="4" w:space="0" w:color="auto"/>
              <w:left w:val="single" w:sz="4" w:space="0" w:color="auto"/>
              <w:bottom w:val="single" w:sz="4" w:space="0" w:color="auto"/>
              <w:right w:val="single" w:sz="4" w:space="0" w:color="auto"/>
            </w:tcBorders>
            <w:hideMark/>
          </w:tcPr>
          <w:p w14:paraId="287C922A"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E0015C5"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12,0</w:t>
            </w:r>
          </w:p>
        </w:tc>
        <w:tc>
          <w:tcPr>
            <w:tcW w:w="1129" w:type="dxa"/>
            <w:gridSpan w:val="5"/>
            <w:tcBorders>
              <w:top w:val="single" w:sz="4" w:space="0" w:color="auto"/>
              <w:left w:val="single" w:sz="4" w:space="0" w:color="auto"/>
              <w:bottom w:val="single" w:sz="4" w:space="0" w:color="auto"/>
              <w:right w:val="single" w:sz="4" w:space="0" w:color="auto"/>
            </w:tcBorders>
            <w:hideMark/>
          </w:tcPr>
          <w:p w14:paraId="74500F77"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r w:rsidR="0040041E" w:rsidRPr="0040041E" w14:paraId="6CDFF359"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23D2CAA1" w14:textId="77777777" w:rsidR="00B54ABC" w:rsidRPr="0040041E"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68B45642" w14:textId="77777777" w:rsidR="00B54ABC" w:rsidRPr="0040041E" w:rsidRDefault="00B54ABC" w:rsidP="00B54ABC">
            <w:pPr>
              <w:spacing w:line="240" w:lineRule="auto"/>
              <w:rPr>
                <w:rFonts w:ascii="Times New Roman" w:eastAsiaTheme="minorHAnsi" w:hAnsi="Times New Roman"/>
                <w:sz w:val="20"/>
                <w:szCs w:val="20"/>
              </w:rPr>
            </w:pPr>
            <w:r w:rsidRPr="0040041E">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695DFEA9"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384,0</w:t>
            </w:r>
          </w:p>
        </w:tc>
        <w:tc>
          <w:tcPr>
            <w:tcW w:w="1140" w:type="dxa"/>
            <w:tcBorders>
              <w:top w:val="single" w:sz="4" w:space="0" w:color="auto"/>
              <w:left w:val="single" w:sz="4" w:space="0" w:color="auto"/>
              <w:bottom w:val="single" w:sz="4" w:space="0" w:color="auto"/>
              <w:right w:val="single" w:sz="4" w:space="0" w:color="auto"/>
            </w:tcBorders>
            <w:hideMark/>
          </w:tcPr>
          <w:p w14:paraId="55FF8DAF"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EB48D1"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384,0</w:t>
            </w:r>
          </w:p>
        </w:tc>
        <w:tc>
          <w:tcPr>
            <w:tcW w:w="1129" w:type="dxa"/>
            <w:gridSpan w:val="5"/>
            <w:tcBorders>
              <w:top w:val="single" w:sz="4" w:space="0" w:color="auto"/>
              <w:left w:val="single" w:sz="4" w:space="0" w:color="auto"/>
              <w:bottom w:val="single" w:sz="4" w:space="0" w:color="auto"/>
              <w:right w:val="single" w:sz="4" w:space="0" w:color="auto"/>
            </w:tcBorders>
            <w:hideMark/>
          </w:tcPr>
          <w:p w14:paraId="28555664" w14:textId="77777777" w:rsidR="00B54ABC" w:rsidRPr="0040041E" w:rsidRDefault="00B54ABC" w:rsidP="00B54ABC">
            <w:pPr>
              <w:spacing w:line="240" w:lineRule="auto"/>
              <w:rPr>
                <w:rFonts w:ascii="Times New Roman" w:hAnsi="Times New Roman"/>
                <w:sz w:val="24"/>
                <w:szCs w:val="24"/>
              </w:rPr>
            </w:pPr>
            <w:r w:rsidRPr="0040041E">
              <w:rPr>
                <w:rFonts w:ascii="Times New Roman" w:hAnsi="Times New Roman"/>
                <w:sz w:val="24"/>
                <w:szCs w:val="24"/>
              </w:rPr>
              <w:t>-</w:t>
            </w:r>
          </w:p>
        </w:tc>
      </w:tr>
    </w:tbl>
    <w:p w14:paraId="66877FF0" w14:textId="77777777" w:rsidR="00B54ABC" w:rsidRPr="0040041E" w:rsidRDefault="00B54ABC" w:rsidP="00B54ABC">
      <w:pPr>
        <w:spacing w:after="0" w:line="240" w:lineRule="auto"/>
        <w:rPr>
          <w:rFonts w:ascii="Times New Roman" w:eastAsia="Times New Roman" w:hAnsi="Times New Roman" w:cstheme="minorBidi"/>
          <w:b/>
          <w:sz w:val="28"/>
          <w:szCs w:val="28"/>
          <w:lang w:eastAsia="ru-RU"/>
        </w:rPr>
      </w:pPr>
    </w:p>
    <w:p w14:paraId="052EFFA2" w14:textId="77777777" w:rsidR="00B54ABC" w:rsidRPr="0040041E" w:rsidRDefault="00B54ABC" w:rsidP="00B54ABC">
      <w:pPr>
        <w:spacing w:after="0" w:line="240" w:lineRule="auto"/>
        <w:rPr>
          <w:rFonts w:ascii="Times New Roman" w:eastAsia="Times New Roman" w:hAnsi="Times New Roman"/>
          <w:b/>
          <w:sz w:val="28"/>
          <w:szCs w:val="28"/>
          <w:lang w:eastAsia="ru-RU"/>
        </w:rPr>
      </w:pPr>
    </w:p>
    <w:p w14:paraId="554E5AEA" w14:textId="60F59016" w:rsidR="00D10AB4" w:rsidRPr="0040041E" w:rsidRDefault="00B54ABC" w:rsidP="000E56F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 xml:space="preserve">                                    Секретар міської ради                                                                   Наталія КОВАЛЬОВА  </w:t>
      </w:r>
      <w:bookmarkEnd w:id="1"/>
      <w:r w:rsidR="00D10AB4" w:rsidRPr="0040041E">
        <w:rPr>
          <w:rFonts w:ascii="Times New Roman" w:eastAsia="Times New Roman" w:hAnsi="Times New Roman"/>
          <w:b/>
          <w:sz w:val="28"/>
          <w:szCs w:val="28"/>
          <w:lang w:eastAsia="ru-RU"/>
        </w:rPr>
        <w:t xml:space="preserve"> </w:t>
      </w:r>
    </w:p>
    <w:p w14:paraId="3A02B92C" w14:textId="77777777" w:rsidR="00D10AB4" w:rsidRPr="0040041E" w:rsidRDefault="00D10AB4" w:rsidP="00D10AB4">
      <w:pPr>
        <w:spacing w:after="0" w:line="240" w:lineRule="auto"/>
        <w:rPr>
          <w:rFonts w:ascii="Times New Roman" w:eastAsia="Times New Roman" w:hAnsi="Times New Roman"/>
          <w:bCs/>
          <w:sz w:val="28"/>
          <w:szCs w:val="28"/>
          <w:lang w:eastAsia="ru-RU"/>
        </w:rPr>
        <w:sectPr w:rsidR="00D10AB4" w:rsidRPr="0040041E">
          <w:pgSz w:w="16838" w:h="11906" w:orient="landscape"/>
          <w:pgMar w:top="993" w:right="851" w:bottom="1418" w:left="851" w:header="709" w:footer="709" w:gutter="0"/>
          <w:cols w:space="720"/>
        </w:sectPr>
      </w:pPr>
    </w:p>
    <w:p w14:paraId="1586919F"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3</w:t>
      </w:r>
    </w:p>
    <w:p w14:paraId="668D42EC"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 Програми</w:t>
      </w:r>
    </w:p>
    <w:p w14:paraId="544D407C"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p>
    <w:p w14:paraId="32AFAC57" w14:textId="77777777" w:rsidR="00D10AB4" w:rsidRPr="0040041E" w:rsidRDefault="00D10AB4" w:rsidP="00D10AB4">
      <w:pPr>
        <w:spacing w:after="0" w:line="240" w:lineRule="auto"/>
        <w:rPr>
          <w:rFonts w:ascii="Times New Roman" w:eastAsia="Times New Roman" w:hAnsi="Times New Roman"/>
          <w:sz w:val="28"/>
          <w:szCs w:val="28"/>
          <w:lang w:eastAsia="ru-RU"/>
        </w:rPr>
      </w:pPr>
    </w:p>
    <w:p w14:paraId="18735089"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1AE563D3"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p>
    <w:p w14:paraId="65A2D079" w14:textId="77777777" w:rsidR="00D10AB4" w:rsidRPr="0040041E" w:rsidRDefault="00D10AB4" w:rsidP="00D10AB4">
      <w:pPr>
        <w:pStyle w:val="ac"/>
        <w:ind w:firstLine="709"/>
        <w:jc w:val="both"/>
        <w:rPr>
          <w:sz w:val="28"/>
          <w:szCs w:val="28"/>
          <w:lang w:val="uk-UA"/>
        </w:rPr>
      </w:pPr>
      <w:r w:rsidRPr="0040041E">
        <w:rPr>
          <w:lang w:val="uk-UA"/>
        </w:rPr>
        <w:t xml:space="preserve">   </w:t>
      </w:r>
      <w:r w:rsidRPr="0040041E">
        <w:rPr>
          <w:sz w:val="28"/>
          <w:szCs w:val="28"/>
          <w:lang w:val="uk-UA"/>
        </w:rPr>
        <w:t>Право на в</w:t>
      </w:r>
      <w:r w:rsidRPr="0040041E">
        <w:rPr>
          <w:bCs/>
          <w:sz w:val="28"/>
          <w:szCs w:val="28"/>
          <w:lang w:val="uk-UA"/>
        </w:rPr>
        <w:t>ідшкодування проїзду громадянам, постраждалим внаслідок Чорнобильської катастрофи 1-2 категорії 1 раз на рік</w:t>
      </w:r>
      <w:r w:rsidRPr="0040041E">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40041E" w:rsidRDefault="00D10AB4" w:rsidP="00D10AB4">
      <w:pPr>
        <w:pStyle w:val="ac"/>
        <w:ind w:firstLine="709"/>
        <w:jc w:val="both"/>
        <w:rPr>
          <w:sz w:val="28"/>
          <w:szCs w:val="28"/>
          <w:lang w:val="uk-UA"/>
        </w:rPr>
      </w:pPr>
      <w:r w:rsidRPr="0040041E">
        <w:rPr>
          <w:sz w:val="28"/>
          <w:szCs w:val="28"/>
          <w:lang w:val="uk-UA"/>
        </w:rPr>
        <w:t>- заява;</w:t>
      </w:r>
    </w:p>
    <w:p w14:paraId="4443E708" w14:textId="77777777" w:rsidR="00D10AB4" w:rsidRPr="0040041E" w:rsidRDefault="00D10AB4" w:rsidP="00D10AB4">
      <w:pPr>
        <w:pStyle w:val="ac"/>
        <w:ind w:firstLine="709"/>
        <w:jc w:val="both"/>
        <w:rPr>
          <w:sz w:val="28"/>
          <w:szCs w:val="28"/>
          <w:lang w:val="uk-UA"/>
        </w:rPr>
      </w:pPr>
      <w:bookmarkStart w:id="2" w:name="_Hlk58922081"/>
      <w:r w:rsidRPr="0040041E">
        <w:rPr>
          <w:sz w:val="28"/>
          <w:szCs w:val="28"/>
          <w:lang w:val="uk-UA"/>
        </w:rPr>
        <w:t>- згода на збір та обробку персональних даних;</w:t>
      </w:r>
    </w:p>
    <w:bookmarkEnd w:id="2"/>
    <w:p w14:paraId="7C030587" w14:textId="77777777" w:rsidR="00D10AB4" w:rsidRPr="0040041E" w:rsidRDefault="00D10AB4" w:rsidP="00D10AB4">
      <w:pPr>
        <w:pStyle w:val="ac"/>
        <w:ind w:firstLine="709"/>
        <w:jc w:val="both"/>
        <w:rPr>
          <w:sz w:val="28"/>
          <w:szCs w:val="28"/>
          <w:lang w:val="uk-UA"/>
        </w:rPr>
      </w:pPr>
      <w:r w:rsidRPr="0040041E">
        <w:rPr>
          <w:sz w:val="28"/>
          <w:szCs w:val="28"/>
          <w:lang w:val="uk-UA"/>
        </w:rPr>
        <w:t>- копія паспорта (1,2,11 сторінки);</w:t>
      </w:r>
    </w:p>
    <w:p w14:paraId="1AF81444"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40041E" w:rsidRDefault="00D10AB4" w:rsidP="00D10AB4">
      <w:pPr>
        <w:pStyle w:val="ac"/>
        <w:ind w:firstLine="709"/>
        <w:jc w:val="both"/>
        <w:rPr>
          <w:sz w:val="28"/>
          <w:szCs w:val="28"/>
          <w:lang w:val="uk-UA"/>
        </w:rPr>
      </w:pPr>
      <w:r w:rsidRPr="0040041E">
        <w:rPr>
          <w:sz w:val="28"/>
          <w:szCs w:val="28"/>
          <w:lang w:val="uk-UA"/>
        </w:rPr>
        <w:t>- копія пільгового посвідчення;</w:t>
      </w:r>
    </w:p>
    <w:p w14:paraId="1915AF62" w14:textId="77777777" w:rsidR="00D10AB4" w:rsidRPr="0040041E" w:rsidRDefault="00D10AB4" w:rsidP="00D10AB4">
      <w:pPr>
        <w:pStyle w:val="ac"/>
        <w:ind w:firstLine="709"/>
        <w:jc w:val="both"/>
        <w:rPr>
          <w:sz w:val="28"/>
          <w:szCs w:val="28"/>
          <w:lang w:val="uk-UA"/>
        </w:rPr>
      </w:pPr>
      <w:r w:rsidRPr="0040041E">
        <w:rPr>
          <w:sz w:val="28"/>
          <w:szCs w:val="28"/>
          <w:lang w:val="uk-UA"/>
        </w:rPr>
        <w:t>- білети, оформлені відповідно до вимог законодавства;</w:t>
      </w:r>
    </w:p>
    <w:p w14:paraId="6FF60A4E"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розрахункового рахунку .</w:t>
      </w:r>
    </w:p>
    <w:p w14:paraId="4CF64C05" w14:textId="77777777" w:rsidR="00D10AB4" w:rsidRPr="0040041E" w:rsidRDefault="00D10AB4" w:rsidP="00D10AB4">
      <w:pPr>
        <w:pStyle w:val="ac"/>
        <w:ind w:firstLine="709"/>
        <w:jc w:val="both"/>
        <w:rPr>
          <w:sz w:val="28"/>
          <w:szCs w:val="28"/>
          <w:lang w:val="uk-UA"/>
        </w:rPr>
      </w:pPr>
      <w:r w:rsidRPr="0040041E">
        <w:rPr>
          <w:sz w:val="28"/>
          <w:szCs w:val="28"/>
          <w:lang w:val="uk-UA"/>
        </w:rPr>
        <w:t>- копія санаторно-курортної путівки ;</w:t>
      </w:r>
    </w:p>
    <w:p w14:paraId="1FCF350F" w14:textId="77777777" w:rsidR="00D10AB4" w:rsidRPr="0040041E" w:rsidRDefault="00D10AB4" w:rsidP="00D10AB4">
      <w:pPr>
        <w:pStyle w:val="ac"/>
        <w:ind w:firstLine="709"/>
        <w:jc w:val="both"/>
        <w:rPr>
          <w:sz w:val="28"/>
          <w:szCs w:val="28"/>
          <w:lang w:val="uk-UA" w:eastAsia="uk-UA"/>
        </w:rPr>
      </w:pPr>
      <w:r w:rsidRPr="0040041E">
        <w:rPr>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40041E" w:rsidRDefault="00D10AB4" w:rsidP="00D10AB4">
      <w:pPr>
        <w:pStyle w:val="ac"/>
        <w:ind w:firstLine="709"/>
        <w:jc w:val="both"/>
        <w:rPr>
          <w:sz w:val="28"/>
          <w:szCs w:val="28"/>
          <w:lang w:val="uk-UA" w:eastAsia="uk-UA"/>
        </w:rPr>
      </w:pPr>
      <w:r w:rsidRPr="0040041E">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40041E" w:rsidRDefault="00D10AB4" w:rsidP="00D10AB4">
      <w:pPr>
        <w:pStyle w:val="ac"/>
        <w:ind w:firstLine="709"/>
        <w:jc w:val="both"/>
        <w:rPr>
          <w:sz w:val="28"/>
          <w:szCs w:val="28"/>
          <w:lang w:val="uk-UA" w:eastAsia="uk-UA"/>
        </w:rPr>
      </w:pPr>
      <w:r w:rsidRPr="0040041E">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40041E" w:rsidRDefault="00D10AB4" w:rsidP="00D10AB4">
      <w:pPr>
        <w:pStyle w:val="ac"/>
        <w:ind w:firstLine="709"/>
        <w:jc w:val="both"/>
        <w:rPr>
          <w:sz w:val="28"/>
          <w:szCs w:val="28"/>
          <w:lang w:val="uk-UA" w:eastAsia="uk-UA"/>
        </w:rPr>
      </w:pPr>
      <w:r w:rsidRPr="0040041E">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40041E">
        <w:rPr>
          <w:sz w:val="28"/>
          <w:szCs w:val="28"/>
          <w:lang w:val="uk-UA" w:eastAsia="uk-UA"/>
        </w:rPr>
        <w:tab/>
      </w:r>
    </w:p>
    <w:p w14:paraId="76E2E474" w14:textId="4117A11E" w:rsidR="00C24C4A" w:rsidRPr="0040041E" w:rsidRDefault="00C24C4A" w:rsidP="00D10AB4">
      <w:pPr>
        <w:pStyle w:val="ac"/>
        <w:ind w:firstLine="709"/>
        <w:jc w:val="both"/>
        <w:rPr>
          <w:sz w:val="28"/>
          <w:szCs w:val="28"/>
          <w:lang w:val="uk-UA" w:eastAsia="uk-UA"/>
        </w:rPr>
      </w:pPr>
      <w:r w:rsidRPr="0040041E">
        <w:rPr>
          <w:sz w:val="28"/>
          <w:szCs w:val="28"/>
          <w:shd w:val="clear" w:color="auto" w:fill="FFFFFF"/>
          <w:lang w:val="uk-UA"/>
        </w:rPr>
        <w:t>Заявник з ви</w:t>
      </w:r>
      <w:r w:rsidR="005D4E47" w:rsidRPr="0040041E">
        <w:rPr>
          <w:sz w:val="28"/>
          <w:szCs w:val="28"/>
          <w:shd w:val="clear" w:color="auto" w:fill="FFFFFF"/>
          <w:lang w:val="uk-UA"/>
        </w:rPr>
        <w:t>щезазначеним пакетом документів</w:t>
      </w:r>
      <w:r w:rsidRPr="0040041E">
        <w:rPr>
          <w:sz w:val="28"/>
          <w:szCs w:val="28"/>
          <w:shd w:val="clear" w:color="auto" w:fill="FFFFFF"/>
          <w:lang w:val="uk-UA"/>
        </w:rPr>
        <w:t xml:space="preserve">  має право звернутись  до  </w:t>
      </w:r>
      <w:proofErr w:type="spellStart"/>
      <w:r w:rsidRPr="0040041E">
        <w:rPr>
          <w:sz w:val="28"/>
          <w:szCs w:val="28"/>
          <w:shd w:val="clear" w:color="auto" w:fill="FFFFFF"/>
          <w:lang w:val="uk-UA"/>
        </w:rPr>
        <w:t>ЦНАПу</w:t>
      </w:r>
      <w:proofErr w:type="spellEnd"/>
      <w:r w:rsidRPr="0040041E">
        <w:rPr>
          <w:sz w:val="28"/>
          <w:szCs w:val="28"/>
          <w:shd w:val="clear" w:color="auto" w:fill="FFFFFF"/>
          <w:lang w:val="uk-UA"/>
        </w:rPr>
        <w:t xml:space="preserve"> Тростянецької міської ради</w:t>
      </w:r>
    </w:p>
    <w:p w14:paraId="0B11D9C7" w14:textId="77777777" w:rsidR="00D10AB4" w:rsidRPr="0040041E" w:rsidRDefault="00D10AB4" w:rsidP="00D10AB4">
      <w:pPr>
        <w:pStyle w:val="ac"/>
        <w:ind w:firstLine="709"/>
        <w:jc w:val="both"/>
        <w:rPr>
          <w:sz w:val="28"/>
          <w:szCs w:val="28"/>
          <w:lang w:val="uk-UA" w:eastAsia="uk-UA"/>
        </w:rPr>
      </w:pPr>
      <w:r w:rsidRPr="0040041E">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40041E" w:rsidRDefault="00D10AB4" w:rsidP="00D10AB4">
      <w:pPr>
        <w:pStyle w:val="ac"/>
        <w:rPr>
          <w:sz w:val="28"/>
          <w:szCs w:val="28"/>
          <w:lang w:val="uk-UA"/>
        </w:rPr>
      </w:pPr>
    </w:p>
    <w:p w14:paraId="0D96149F" w14:textId="77777777" w:rsidR="00D10AB4" w:rsidRPr="0040041E" w:rsidRDefault="00D10AB4" w:rsidP="00D10AB4">
      <w:pPr>
        <w:pStyle w:val="ac"/>
        <w:rPr>
          <w:b/>
          <w:sz w:val="28"/>
          <w:szCs w:val="28"/>
          <w:lang w:val="uk-UA"/>
        </w:rPr>
      </w:pPr>
    </w:p>
    <w:p w14:paraId="51A1DC2C" w14:textId="77777777" w:rsidR="00D10AB4" w:rsidRPr="0040041E" w:rsidRDefault="00D10AB4" w:rsidP="00D10AB4">
      <w:pPr>
        <w:pStyle w:val="ac"/>
        <w:rPr>
          <w:b/>
          <w:sz w:val="28"/>
          <w:szCs w:val="28"/>
          <w:lang w:val="uk-UA"/>
        </w:rPr>
      </w:pPr>
    </w:p>
    <w:p w14:paraId="4988579B" w14:textId="77777777" w:rsidR="00D10AB4" w:rsidRPr="0040041E" w:rsidRDefault="00D10AB4" w:rsidP="00D10AB4">
      <w:pPr>
        <w:pStyle w:val="ac"/>
        <w:jc w:val="center"/>
        <w:rPr>
          <w:b/>
          <w:sz w:val="28"/>
          <w:szCs w:val="28"/>
          <w:lang w:val="uk-UA"/>
        </w:rPr>
      </w:pPr>
      <w:r w:rsidRPr="0040041E">
        <w:rPr>
          <w:b/>
          <w:sz w:val="28"/>
          <w:szCs w:val="28"/>
          <w:lang w:val="uk-UA"/>
        </w:rPr>
        <w:t xml:space="preserve">Секретар міської ради       </w:t>
      </w:r>
      <w:r w:rsidRPr="0040041E">
        <w:rPr>
          <w:b/>
          <w:sz w:val="28"/>
          <w:szCs w:val="28"/>
          <w:lang w:val="uk-UA"/>
        </w:rPr>
        <w:tab/>
      </w:r>
      <w:r w:rsidRPr="0040041E">
        <w:rPr>
          <w:b/>
          <w:sz w:val="28"/>
          <w:szCs w:val="28"/>
          <w:lang w:val="uk-UA"/>
        </w:rPr>
        <w:tab/>
        <w:t xml:space="preserve">                            Наталія КОВАЛЬОВА</w:t>
      </w:r>
    </w:p>
    <w:p w14:paraId="4C22F955" w14:textId="5E1F3D01" w:rsidR="00D10AB4" w:rsidRPr="0040041E" w:rsidRDefault="00D10AB4" w:rsidP="00042166">
      <w:pPr>
        <w:pStyle w:val="ac"/>
        <w:rPr>
          <w:sz w:val="28"/>
          <w:szCs w:val="28"/>
          <w:lang w:val="uk-UA"/>
        </w:rPr>
      </w:pPr>
      <w:r w:rsidRPr="0040041E">
        <w:rPr>
          <w:sz w:val="28"/>
          <w:szCs w:val="28"/>
          <w:lang w:val="uk-UA"/>
        </w:rPr>
        <w:t xml:space="preserve">                                                                    </w:t>
      </w:r>
    </w:p>
    <w:p w14:paraId="74C4141B"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sz w:val="28"/>
          <w:szCs w:val="28"/>
          <w:lang w:eastAsia="ru-RU"/>
        </w:rPr>
        <w:t xml:space="preserve">     </w:t>
      </w:r>
      <w:r w:rsidRPr="0040041E">
        <w:rPr>
          <w:rFonts w:ascii="Times New Roman" w:eastAsia="Times New Roman" w:hAnsi="Times New Roman"/>
          <w:bCs/>
          <w:sz w:val="28"/>
          <w:szCs w:val="28"/>
          <w:lang w:eastAsia="ru-RU"/>
        </w:rPr>
        <w:t>Додаток 4</w:t>
      </w:r>
    </w:p>
    <w:p w14:paraId="21445509"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557EEC3F"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p>
    <w:p w14:paraId="013A0CA6"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2B03F507" w14:textId="77777777" w:rsidR="00D10AB4" w:rsidRPr="0040041E" w:rsidRDefault="00D10AB4" w:rsidP="00D10AB4">
      <w:pPr>
        <w:spacing w:after="0" w:line="240" w:lineRule="auto"/>
        <w:jc w:val="center"/>
        <w:rPr>
          <w:rFonts w:ascii="Times New Roman" w:hAnsi="Times New Roman"/>
          <w:b/>
          <w:sz w:val="28"/>
          <w:szCs w:val="28"/>
        </w:rPr>
      </w:pPr>
      <w:r w:rsidRPr="0040041E">
        <w:rPr>
          <w:rFonts w:ascii="Times New Roman" w:hAnsi="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40041E" w:rsidRDefault="00D10AB4" w:rsidP="00D10AB4">
      <w:pPr>
        <w:spacing w:after="0" w:line="240" w:lineRule="auto"/>
        <w:jc w:val="center"/>
        <w:rPr>
          <w:rFonts w:ascii="Times New Roman" w:hAnsi="Times New Roman"/>
          <w:b/>
          <w:sz w:val="28"/>
          <w:szCs w:val="28"/>
        </w:rPr>
      </w:pPr>
    </w:p>
    <w:p w14:paraId="796B78C0"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заява ( від особи чи законного представника);</w:t>
      </w:r>
    </w:p>
    <w:p w14:paraId="60395B1C"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1369286D"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паспорта; </w:t>
      </w:r>
    </w:p>
    <w:p w14:paraId="44409C9D"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A2A2EF5"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розрахункового рахунку;</w:t>
      </w:r>
    </w:p>
    <w:p w14:paraId="0F582847"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висновок медичної комісії встановленої форми (в разі захворювання);</w:t>
      </w:r>
    </w:p>
    <w:p w14:paraId="6160E113" w14:textId="6D7387C9"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документи, які підтверджують факт придбання лікарських засобів (фіскальні чеки).</w:t>
      </w:r>
    </w:p>
    <w:p w14:paraId="042D20EF" w14:textId="03553E59" w:rsidR="00C24C4A" w:rsidRPr="0040041E"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w:t>
      </w:r>
      <w:r w:rsidR="00BB701A"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наченими документами  має право звернутись за призначенням відповідної допомоги до  Ц</w:t>
      </w:r>
      <w:r w:rsidR="00BB701A" w:rsidRPr="0040041E">
        <w:rPr>
          <w:rFonts w:ascii="Times New Roman" w:hAnsi="Times New Roman"/>
          <w:sz w:val="28"/>
          <w:szCs w:val="28"/>
          <w:shd w:val="clear" w:color="auto" w:fill="FFFFFF"/>
        </w:rPr>
        <w:t>ентру надання адміністративних послуг</w:t>
      </w:r>
      <w:r w:rsidRPr="0040041E">
        <w:rPr>
          <w:rFonts w:ascii="Times New Roman" w:hAnsi="Times New Roman"/>
          <w:sz w:val="28"/>
          <w:szCs w:val="28"/>
          <w:shd w:val="clear" w:color="auto" w:fill="FFFFFF"/>
        </w:rPr>
        <w:t xml:space="preserve"> Тростянецької міської ради</w:t>
      </w:r>
    </w:p>
    <w:p w14:paraId="5CA78B17" w14:textId="77777777" w:rsidR="00D10AB4" w:rsidRPr="0040041E" w:rsidRDefault="00D10AB4" w:rsidP="00D10AB4">
      <w:pPr>
        <w:pStyle w:val="ac"/>
        <w:ind w:firstLine="709"/>
        <w:jc w:val="both"/>
        <w:rPr>
          <w:sz w:val="28"/>
          <w:szCs w:val="28"/>
          <w:lang w:val="uk-UA"/>
        </w:rPr>
      </w:pPr>
      <w:r w:rsidRPr="0040041E">
        <w:rPr>
          <w:sz w:val="28"/>
          <w:szCs w:val="28"/>
          <w:lang w:val="uk-UA"/>
        </w:rPr>
        <w:t>Допомога надається один раз протягом календарного року</w:t>
      </w:r>
      <w:r w:rsidRPr="0040041E">
        <w:rPr>
          <w:i/>
          <w:iCs/>
          <w:sz w:val="28"/>
          <w:szCs w:val="28"/>
          <w:lang w:val="uk-UA"/>
        </w:rPr>
        <w:t xml:space="preserve"> </w:t>
      </w:r>
      <w:r w:rsidRPr="0040041E">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40041E">
        <w:rPr>
          <w:i/>
          <w:iCs/>
          <w:sz w:val="28"/>
          <w:szCs w:val="28"/>
          <w:lang w:val="uk-UA"/>
        </w:rPr>
        <w:t xml:space="preserve"> </w:t>
      </w:r>
    </w:p>
    <w:p w14:paraId="228FCE7E"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01F18926"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2A273453" w14:textId="77777777" w:rsidR="00D10AB4" w:rsidRPr="0040041E" w:rsidRDefault="00D10AB4" w:rsidP="00D10AB4">
      <w:pPr>
        <w:spacing w:after="0" w:line="240" w:lineRule="auto"/>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3D0F0C80"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5F6BC3"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8B5C27A"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FF2835C"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A62D61"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53278441"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E099D49"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C9E8B56"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9542D9F"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D66FC43"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5</w:t>
      </w:r>
    </w:p>
    <w:p w14:paraId="12E86578"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 Програми</w:t>
      </w:r>
    </w:p>
    <w:p w14:paraId="788958E0"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p>
    <w:p w14:paraId="482370A0" w14:textId="77777777" w:rsidR="00D10AB4" w:rsidRPr="0040041E" w:rsidRDefault="00D10AB4" w:rsidP="00D10AB4">
      <w:pPr>
        <w:spacing w:after="0" w:line="240" w:lineRule="auto"/>
        <w:rPr>
          <w:rFonts w:ascii="Times New Roman" w:eastAsia="Times New Roman" w:hAnsi="Times New Roman"/>
          <w:sz w:val="28"/>
          <w:szCs w:val="28"/>
          <w:lang w:eastAsia="ru-RU"/>
        </w:rPr>
      </w:pPr>
    </w:p>
    <w:p w14:paraId="12A48FA8"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4E27D83A"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 xml:space="preserve"> виплати щомісячної стипендії особам,  яким виповнилося 100 і                     більше років</w:t>
      </w:r>
    </w:p>
    <w:p w14:paraId="699F0BC0"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p>
    <w:p w14:paraId="1592A70F" w14:textId="77777777" w:rsidR="00D10AB4" w:rsidRPr="0040041E" w:rsidRDefault="00D10AB4" w:rsidP="00D10AB4">
      <w:pPr>
        <w:pStyle w:val="ac"/>
        <w:ind w:firstLine="709"/>
        <w:jc w:val="both"/>
        <w:rPr>
          <w:sz w:val="28"/>
          <w:szCs w:val="28"/>
          <w:lang w:val="uk-UA"/>
        </w:rPr>
      </w:pPr>
      <w:r w:rsidRPr="0040041E">
        <w:rPr>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40041E" w:rsidRDefault="00D10AB4" w:rsidP="00D10AB4">
      <w:pPr>
        <w:pStyle w:val="ac"/>
        <w:ind w:firstLine="709"/>
        <w:jc w:val="both"/>
        <w:rPr>
          <w:sz w:val="28"/>
          <w:szCs w:val="28"/>
          <w:lang w:val="uk-UA"/>
        </w:rPr>
      </w:pPr>
      <w:r w:rsidRPr="0040041E">
        <w:rPr>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40041E" w:rsidRDefault="00D10AB4" w:rsidP="00D10AB4">
      <w:pPr>
        <w:pStyle w:val="ac"/>
        <w:ind w:firstLine="709"/>
        <w:jc w:val="both"/>
        <w:rPr>
          <w:sz w:val="28"/>
          <w:szCs w:val="28"/>
          <w:lang w:val="uk-UA"/>
        </w:rPr>
      </w:pPr>
      <w:r w:rsidRPr="0040041E">
        <w:rPr>
          <w:sz w:val="28"/>
          <w:szCs w:val="28"/>
          <w:lang w:val="uk-UA"/>
        </w:rPr>
        <w:t>Для отримання щомісячної стипендії  подаються  документи:</w:t>
      </w:r>
    </w:p>
    <w:p w14:paraId="6E3599BE"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 заява; </w:t>
      </w:r>
    </w:p>
    <w:p w14:paraId="19581319" w14:textId="77777777" w:rsidR="00D10AB4" w:rsidRPr="0040041E" w:rsidRDefault="00D10AB4" w:rsidP="00D10AB4">
      <w:pPr>
        <w:pStyle w:val="ac"/>
        <w:ind w:firstLine="709"/>
        <w:jc w:val="both"/>
        <w:rPr>
          <w:sz w:val="28"/>
          <w:szCs w:val="28"/>
          <w:lang w:val="uk-UA"/>
        </w:rPr>
      </w:pPr>
      <w:r w:rsidRPr="0040041E">
        <w:rPr>
          <w:sz w:val="28"/>
          <w:szCs w:val="28"/>
          <w:lang w:val="uk-UA"/>
        </w:rPr>
        <w:t>- згода на збір та обробку персональних даних;</w:t>
      </w:r>
    </w:p>
    <w:p w14:paraId="62E17056" w14:textId="77777777" w:rsidR="00D10AB4" w:rsidRPr="0040041E" w:rsidRDefault="00D10AB4" w:rsidP="00D10AB4">
      <w:pPr>
        <w:pStyle w:val="ac"/>
        <w:ind w:firstLine="709"/>
        <w:jc w:val="both"/>
        <w:rPr>
          <w:sz w:val="28"/>
          <w:szCs w:val="28"/>
          <w:lang w:val="uk-UA"/>
        </w:rPr>
      </w:pPr>
      <w:r w:rsidRPr="0040041E">
        <w:rPr>
          <w:sz w:val="28"/>
          <w:szCs w:val="28"/>
          <w:lang w:val="uk-UA"/>
        </w:rPr>
        <w:t>- копія паспорта (1,2,11 сторінки);</w:t>
      </w:r>
    </w:p>
    <w:p w14:paraId="7D9F6D4D"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розрахункового рахунку .</w:t>
      </w:r>
    </w:p>
    <w:p w14:paraId="4207F11C" w14:textId="28E55E0F" w:rsidR="00D10AB4" w:rsidRPr="0040041E" w:rsidRDefault="00D10AB4" w:rsidP="00D10AB4">
      <w:pPr>
        <w:pStyle w:val="ac"/>
        <w:ind w:firstLine="709"/>
        <w:jc w:val="both"/>
        <w:rPr>
          <w:sz w:val="28"/>
          <w:szCs w:val="28"/>
          <w:lang w:val="uk-UA"/>
        </w:rPr>
      </w:pPr>
      <w:r w:rsidRPr="0040041E">
        <w:rPr>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40041E" w:rsidRDefault="00C24C4A" w:rsidP="00D10AB4">
      <w:pPr>
        <w:pStyle w:val="ac"/>
        <w:ind w:firstLine="709"/>
        <w:jc w:val="both"/>
        <w:rPr>
          <w:sz w:val="28"/>
          <w:szCs w:val="28"/>
          <w:lang w:val="uk-UA"/>
        </w:rPr>
      </w:pPr>
      <w:r w:rsidRPr="0040041E">
        <w:rPr>
          <w:sz w:val="28"/>
          <w:szCs w:val="28"/>
          <w:shd w:val="clear" w:color="auto" w:fill="FFFFFF"/>
          <w:lang w:val="uk-UA"/>
        </w:rPr>
        <w:t>Заявник з вищез</w:t>
      </w:r>
      <w:r w:rsidR="00BB701A" w:rsidRPr="0040041E">
        <w:rPr>
          <w:sz w:val="28"/>
          <w:szCs w:val="28"/>
          <w:shd w:val="clear" w:color="auto" w:fill="FFFFFF"/>
          <w:lang w:val="uk-UA"/>
        </w:rPr>
        <w:t>аз</w:t>
      </w:r>
      <w:r w:rsidRPr="0040041E">
        <w:rPr>
          <w:sz w:val="28"/>
          <w:szCs w:val="28"/>
          <w:shd w:val="clear" w:color="auto" w:fill="FFFFFF"/>
          <w:lang w:val="uk-UA"/>
        </w:rPr>
        <w:t xml:space="preserve">наченими документами  має право звернутись  до  </w:t>
      </w:r>
      <w:r w:rsidR="00BB701A" w:rsidRPr="0040041E">
        <w:rPr>
          <w:sz w:val="28"/>
          <w:szCs w:val="28"/>
          <w:shd w:val="clear" w:color="auto" w:fill="FFFFFF"/>
          <w:lang w:val="uk-UA"/>
        </w:rPr>
        <w:t>Центру надання адміністративних послуг</w:t>
      </w:r>
      <w:r w:rsidRPr="0040041E">
        <w:rPr>
          <w:sz w:val="28"/>
          <w:szCs w:val="28"/>
          <w:shd w:val="clear" w:color="auto" w:fill="FFFFFF"/>
          <w:lang w:val="uk-UA"/>
        </w:rPr>
        <w:t xml:space="preserve"> Тростянецької міської ради.</w:t>
      </w:r>
    </w:p>
    <w:p w14:paraId="45B9957D" w14:textId="77777777" w:rsidR="00D10AB4" w:rsidRPr="0040041E" w:rsidRDefault="00D10AB4" w:rsidP="00D10AB4">
      <w:pPr>
        <w:pStyle w:val="ac"/>
        <w:ind w:firstLine="709"/>
        <w:jc w:val="both"/>
        <w:rPr>
          <w:sz w:val="28"/>
          <w:szCs w:val="28"/>
          <w:lang w:val="uk-UA"/>
        </w:rPr>
      </w:pPr>
      <w:r w:rsidRPr="0040041E">
        <w:rPr>
          <w:sz w:val="28"/>
          <w:szCs w:val="28"/>
          <w:lang w:val="uk-UA"/>
        </w:rPr>
        <w:t>Припинення виплати щомісячної стипендії здійснюється у разі смерті стипендіата.</w:t>
      </w:r>
    </w:p>
    <w:p w14:paraId="7BA8BFD6" w14:textId="77777777" w:rsidR="00D10AB4" w:rsidRPr="0040041E" w:rsidRDefault="00D10AB4" w:rsidP="00D10AB4">
      <w:pPr>
        <w:pStyle w:val="ac"/>
        <w:rPr>
          <w:b/>
          <w:sz w:val="28"/>
          <w:szCs w:val="28"/>
          <w:lang w:val="uk-UA"/>
        </w:rPr>
      </w:pPr>
    </w:p>
    <w:p w14:paraId="13D4765F" w14:textId="77777777" w:rsidR="00D10AB4" w:rsidRPr="0040041E" w:rsidRDefault="00D10AB4" w:rsidP="00D10AB4">
      <w:pPr>
        <w:pStyle w:val="ac"/>
        <w:rPr>
          <w:b/>
          <w:sz w:val="28"/>
          <w:szCs w:val="28"/>
          <w:lang w:val="uk-UA"/>
        </w:rPr>
      </w:pPr>
    </w:p>
    <w:p w14:paraId="58CDD747" w14:textId="77777777" w:rsidR="00D10AB4" w:rsidRPr="0040041E" w:rsidRDefault="00D10AB4" w:rsidP="00D10AB4">
      <w:pPr>
        <w:pStyle w:val="ac"/>
        <w:rPr>
          <w:b/>
          <w:sz w:val="28"/>
          <w:szCs w:val="28"/>
          <w:lang w:val="uk-UA"/>
        </w:rPr>
      </w:pPr>
    </w:p>
    <w:p w14:paraId="6BC8A48B" w14:textId="77777777" w:rsidR="00D10AB4" w:rsidRPr="0040041E" w:rsidRDefault="00D10AB4" w:rsidP="00D10AB4">
      <w:pPr>
        <w:pStyle w:val="ac"/>
        <w:jc w:val="center"/>
        <w:rPr>
          <w:b/>
          <w:sz w:val="28"/>
          <w:szCs w:val="28"/>
          <w:lang w:val="uk-UA"/>
        </w:rPr>
        <w:sectPr w:rsidR="00D10AB4" w:rsidRPr="0040041E">
          <w:pgSz w:w="11906" w:h="16838"/>
          <w:pgMar w:top="851" w:right="851" w:bottom="851" w:left="1418" w:header="709" w:footer="709" w:gutter="0"/>
          <w:cols w:space="720"/>
        </w:sectPr>
      </w:pPr>
      <w:r w:rsidRPr="0040041E">
        <w:rPr>
          <w:b/>
          <w:sz w:val="28"/>
          <w:szCs w:val="28"/>
          <w:lang w:val="uk-UA"/>
        </w:rPr>
        <w:t>Секретар міської ради                                    Наталія КОВАЛЬОВА</w:t>
      </w:r>
    </w:p>
    <w:p w14:paraId="0B5D5BF7"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sz w:val="26"/>
          <w:szCs w:val="26"/>
          <w:lang w:eastAsia="ru-RU"/>
        </w:rPr>
        <w:t xml:space="preserve">                                                                                        </w:t>
      </w:r>
      <w:r w:rsidRPr="0040041E">
        <w:rPr>
          <w:rFonts w:ascii="Times New Roman" w:eastAsia="Times New Roman" w:hAnsi="Times New Roman"/>
          <w:bCs/>
          <w:sz w:val="28"/>
          <w:szCs w:val="28"/>
          <w:lang w:eastAsia="ru-RU"/>
        </w:rPr>
        <w:t>Додаток 6</w:t>
      </w:r>
    </w:p>
    <w:p w14:paraId="179DC2C3"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1A4576E1" w14:textId="77777777" w:rsidR="00D10AB4" w:rsidRPr="0040041E" w:rsidRDefault="00D10AB4" w:rsidP="00D10AB4">
      <w:pPr>
        <w:spacing w:after="0" w:line="240" w:lineRule="auto"/>
        <w:jc w:val="center"/>
        <w:rPr>
          <w:rFonts w:ascii="Times New Roman" w:eastAsia="Times New Roman" w:hAnsi="Times New Roman"/>
          <w:b/>
          <w:sz w:val="26"/>
          <w:szCs w:val="26"/>
          <w:lang w:eastAsia="ru-RU"/>
        </w:rPr>
      </w:pPr>
    </w:p>
    <w:p w14:paraId="75EE4683" w14:textId="77777777" w:rsidR="00D10AB4" w:rsidRPr="0040041E" w:rsidRDefault="00D10AB4" w:rsidP="00D10AB4">
      <w:pPr>
        <w:spacing w:after="0" w:line="240" w:lineRule="auto"/>
        <w:jc w:val="center"/>
        <w:rPr>
          <w:rFonts w:ascii="Times New Roman" w:eastAsia="Times New Roman" w:hAnsi="Times New Roman"/>
          <w:b/>
          <w:sz w:val="26"/>
          <w:szCs w:val="26"/>
          <w:lang w:eastAsia="ru-RU"/>
        </w:rPr>
      </w:pPr>
    </w:p>
    <w:p w14:paraId="5114194F" w14:textId="77777777" w:rsidR="00D10AB4" w:rsidRPr="0040041E" w:rsidRDefault="00D10AB4" w:rsidP="00D10AB4">
      <w:pPr>
        <w:spacing w:after="0" w:line="240" w:lineRule="auto"/>
        <w:jc w:val="center"/>
        <w:rPr>
          <w:rFonts w:ascii="Times New Roman" w:eastAsia="Times New Roman" w:hAnsi="Times New Roman"/>
          <w:b/>
          <w:sz w:val="26"/>
          <w:szCs w:val="26"/>
          <w:lang w:eastAsia="ru-RU"/>
        </w:rPr>
      </w:pPr>
      <w:r w:rsidRPr="0040041E">
        <w:rPr>
          <w:rFonts w:ascii="Times New Roman" w:eastAsia="Times New Roman" w:hAnsi="Times New Roman"/>
          <w:b/>
          <w:sz w:val="26"/>
          <w:szCs w:val="26"/>
          <w:lang w:eastAsia="ru-RU"/>
        </w:rPr>
        <w:t>ПОРЯДОК</w:t>
      </w:r>
    </w:p>
    <w:p w14:paraId="0B1BC026" w14:textId="77777777" w:rsidR="00D10AB4" w:rsidRPr="0040041E"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40041E">
        <w:rPr>
          <w:rFonts w:ascii="Times New Roman" w:eastAsia="Times New Roman" w:hAnsi="Times New Roman"/>
          <w:b/>
          <w:bCs/>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40041E" w:rsidRDefault="00D10AB4" w:rsidP="00D10AB4">
      <w:pPr>
        <w:shd w:val="clear" w:color="auto" w:fill="FFFFFF"/>
        <w:spacing w:after="0" w:line="240" w:lineRule="auto"/>
        <w:jc w:val="center"/>
        <w:rPr>
          <w:rFonts w:ascii="Times New Roman" w:eastAsia="Times New Roman" w:hAnsi="Times New Roman"/>
          <w:b/>
          <w:lang w:eastAsia="ru-RU"/>
        </w:rPr>
      </w:pPr>
    </w:p>
    <w:p w14:paraId="1FA1C01A"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Одноразова матеріальна допомога на поховання надається на підставі рішення виконавчого комітету Тростянецької міської ради у розмірі 1000                                            (одна тисяча) грн. за умови подання необхідних документів:</w:t>
      </w:r>
    </w:p>
    <w:p w14:paraId="1B5358B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заява;</w:t>
      </w:r>
    </w:p>
    <w:p w14:paraId="677E87CB" w14:textId="77777777"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7C2C5C7F"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CE5679A"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-копія свідоцтва про смерть;</w:t>
      </w:r>
    </w:p>
    <w:p w14:paraId="17C45557"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-довідка з центру зайнятості про те, що на обліку не перебував;</w:t>
      </w:r>
    </w:p>
    <w:p w14:paraId="4EDAA0B8"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lang w:eastAsia="ru-RU"/>
        </w:rPr>
      </w:pPr>
      <w:r w:rsidRPr="0040041E">
        <w:rPr>
          <w:rFonts w:ascii="Times New Roman" w:eastAsia="Times New Roman" w:hAnsi="Times New Roman"/>
          <w:sz w:val="28"/>
          <w:szCs w:val="28"/>
          <w:lang w:eastAsia="ru-RU"/>
        </w:rPr>
        <w:t>-витяг з ЄДР  юридичних осіб та фізичних осіб-підприємців;</w:t>
      </w:r>
    </w:p>
    <w:p w14:paraId="3454963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-копія розрахункового рахунку.</w:t>
      </w:r>
    </w:p>
    <w:p w14:paraId="2C12F6D3" w14:textId="4C80BE91"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-копія трудової книжки</w:t>
      </w:r>
    </w:p>
    <w:p w14:paraId="021BB113" w14:textId="6E89FDAB" w:rsidR="00C24C4A" w:rsidRPr="0040041E"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w:t>
      </w:r>
      <w:r w:rsidR="00BB701A"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 xml:space="preserve">наченими документами  має право звернутись за призначенням відповідної допомоги до  </w:t>
      </w:r>
      <w:proofErr w:type="spellStart"/>
      <w:r w:rsidRPr="0040041E">
        <w:rPr>
          <w:rFonts w:ascii="Times New Roman" w:hAnsi="Times New Roman"/>
          <w:sz w:val="28"/>
          <w:szCs w:val="28"/>
          <w:shd w:val="clear" w:color="auto" w:fill="FFFFFF"/>
        </w:rPr>
        <w:t>ЦНАПу</w:t>
      </w:r>
      <w:proofErr w:type="spellEnd"/>
      <w:r w:rsidRPr="0040041E">
        <w:rPr>
          <w:rFonts w:ascii="Times New Roman" w:hAnsi="Times New Roman"/>
          <w:sz w:val="28"/>
          <w:szCs w:val="28"/>
          <w:shd w:val="clear" w:color="auto" w:fill="FFFFFF"/>
        </w:rPr>
        <w:t xml:space="preserve"> Тростянецької міської ради</w:t>
      </w:r>
    </w:p>
    <w:p w14:paraId="6E93BD63" w14:textId="77777777" w:rsidR="00D10AB4" w:rsidRPr="0040041E" w:rsidRDefault="00D10AB4" w:rsidP="00D10AB4">
      <w:pPr>
        <w:pStyle w:val="ac"/>
        <w:ind w:firstLine="709"/>
        <w:jc w:val="both"/>
        <w:rPr>
          <w:sz w:val="28"/>
          <w:szCs w:val="28"/>
          <w:lang w:val="uk-UA"/>
        </w:rPr>
      </w:pPr>
      <w:r w:rsidRPr="0040041E">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7D206A81" w14:textId="77777777" w:rsidR="00D10AB4" w:rsidRPr="0040041E"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5FA2C801" w14:textId="77777777" w:rsidR="00D10AB4" w:rsidRPr="0040041E"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02DFB2FF"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 xml:space="preserve">Секретар міської ради            </w:t>
      </w:r>
      <w:r w:rsidRPr="0040041E">
        <w:rPr>
          <w:rFonts w:ascii="Times New Roman" w:eastAsia="Times New Roman" w:hAnsi="Times New Roman"/>
          <w:b/>
          <w:sz w:val="28"/>
          <w:szCs w:val="28"/>
          <w:lang w:eastAsia="ru-RU"/>
        </w:rPr>
        <w:tab/>
      </w:r>
      <w:r w:rsidRPr="0040041E">
        <w:rPr>
          <w:rFonts w:ascii="Times New Roman" w:eastAsia="Times New Roman" w:hAnsi="Times New Roman"/>
          <w:b/>
          <w:sz w:val="28"/>
          <w:szCs w:val="28"/>
          <w:lang w:eastAsia="ru-RU"/>
        </w:rPr>
        <w:tab/>
        <w:t xml:space="preserve">        Наталія КОВАЛЬОВА</w:t>
      </w:r>
    </w:p>
    <w:p w14:paraId="5AE291F0"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10591F6"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DBD58D2"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052A96"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53F7C1B"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F88F9D1"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E490E2"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F96EC4B"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1BF3C9F2"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2971470"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8F8107D"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FFB42C2"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Додаток 7</w:t>
      </w:r>
    </w:p>
    <w:p w14:paraId="353CB6F6"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до Програми</w:t>
      </w:r>
    </w:p>
    <w:p w14:paraId="7543D4D4" w14:textId="77777777" w:rsidR="00D10AB4" w:rsidRPr="0040041E" w:rsidRDefault="00D10AB4" w:rsidP="00D10AB4">
      <w:pPr>
        <w:shd w:val="clear" w:color="auto" w:fill="FFFFFF"/>
        <w:spacing w:after="0" w:line="240" w:lineRule="auto"/>
        <w:rPr>
          <w:rFonts w:ascii="Times New Roman" w:eastAsia="Times New Roman" w:hAnsi="Times New Roman"/>
          <w:sz w:val="28"/>
          <w:szCs w:val="28"/>
          <w:lang w:eastAsia="ru-RU"/>
        </w:rPr>
      </w:pPr>
    </w:p>
    <w:p w14:paraId="4648C493" w14:textId="77777777" w:rsidR="00D10AB4" w:rsidRPr="0040041E" w:rsidRDefault="00D10AB4" w:rsidP="00D10AB4">
      <w:pPr>
        <w:shd w:val="clear" w:color="auto" w:fill="FFFFFF"/>
        <w:spacing w:after="0" w:line="240" w:lineRule="auto"/>
        <w:rPr>
          <w:rFonts w:ascii="Times New Roman" w:eastAsia="Times New Roman" w:hAnsi="Times New Roman"/>
          <w:sz w:val="28"/>
          <w:szCs w:val="28"/>
          <w:lang w:eastAsia="ru-RU"/>
        </w:rPr>
      </w:pPr>
    </w:p>
    <w:p w14:paraId="70AA031B" w14:textId="77777777" w:rsidR="00D10AB4" w:rsidRPr="0040041E"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40041E">
        <w:rPr>
          <w:rFonts w:ascii="Times New Roman" w:eastAsia="Times New Roman" w:hAnsi="Times New Roman"/>
          <w:b/>
          <w:bCs/>
          <w:sz w:val="28"/>
          <w:szCs w:val="28"/>
          <w:lang w:eastAsia="ru-RU"/>
        </w:rPr>
        <w:t>ПОРЯДОК</w:t>
      </w:r>
    </w:p>
    <w:p w14:paraId="45461C7E" w14:textId="0ACE31F9" w:rsidR="00D10AB4" w:rsidRPr="0040041E" w:rsidRDefault="00D10AB4" w:rsidP="00D10AB4">
      <w:pPr>
        <w:autoSpaceDE w:val="0"/>
        <w:autoSpaceDN w:val="0"/>
        <w:spacing w:after="0" w:line="240" w:lineRule="auto"/>
        <w:jc w:val="center"/>
        <w:rPr>
          <w:rFonts w:ascii="Times New Roman" w:eastAsia="Times New Roman" w:hAnsi="Times New Roman"/>
          <w:b/>
          <w:bCs/>
          <w:sz w:val="28"/>
          <w:szCs w:val="28"/>
          <w:lang w:eastAsia="ru-RU"/>
        </w:rPr>
      </w:pPr>
      <w:r w:rsidRPr="0040041E">
        <w:rPr>
          <w:rFonts w:ascii="Times New Roman" w:eastAsia="Times New Roman" w:hAnsi="Times New Roman"/>
          <w:b/>
          <w:bCs/>
          <w:sz w:val="28"/>
          <w:szCs w:val="28"/>
          <w:lang w:eastAsia="ru-RU"/>
        </w:rPr>
        <w:t xml:space="preserve">надання матеріальної допомоги хворим </w:t>
      </w:r>
      <w:proofErr w:type="spellStart"/>
      <w:r w:rsidRPr="0040041E">
        <w:rPr>
          <w:rFonts w:ascii="Times New Roman" w:eastAsia="Times New Roman" w:hAnsi="Times New Roman"/>
          <w:b/>
          <w:bCs/>
          <w:sz w:val="28"/>
          <w:szCs w:val="28"/>
          <w:lang w:eastAsia="ru-RU"/>
        </w:rPr>
        <w:t>нефрологічного</w:t>
      </w:r>
      <w:proofErr w:type="spellEnd"/>
      <w:r w:rsidRPr="0040041E">
        <w:rPr>
          <w:rFonts w:ascii="Times New Roman" w:eastAsia="Times New Roman" w:hAnsi="Times New Roman"/>
          <w:b/>
          <w:bCs/>
          <w:sz w:val="28"/>
          <w:szCs w:val="28"/>
          <w:lang w:eastAsia="ru-RU"/>
        </w:rPr>
        <w:t xml:space="preserve"> профілю, які лікуються методом гемодіалізу</w:t>
      </w:r>
    </w:p>
    <w:p w14:paraId="2DBFE704" w14:textId="77777777" w:rsidR="00D10AB4" w:rsidRPr="0040041E" w:rsidRDefault="00D10AB4" w:rsidP="00D10AB4">
      <w:pPr>
        <w:autoSpaceDE w:val="0"/>
        <w:autoSpaceDN w:val="0"/>
        <w:spacing w:after="0" w:line="240" w:lineRule="auto"/>
        <w:jc w:val="both"/>
        <w:rPr>
          <w:rFonts w:ascii="Times New Roman" w:eastAsia="Times New Roman" w:hAnsi="Times New Roman"/>
          <w:sz w:val="28"/>
          <w:szCs w:val="28"/>
          <w:lang w:eastAsia="ru-RU"/>
        </w:rPr>
      </w:pPr>
    </w:p>
    <w:p w14:paraId="360E44BE"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Надання матеріальної допомоги хворим </w:t>
      </w:r>
      <w:proofErr w:type="spellStart"/>
      <w:r w:rsidRPr="0040041E">
        <w:rPr>
          <w:sz w:val="28"/>
          <w:szCs w:val="28"/>
          <w:lang w:val="uk-UA"/>
        </w:rPr>
        <w:t>нефрологічного</w:t>
      </w:r>
      <w:proofErr w:type="spellEnd"/>
      <w:r w:rsidRPr="0040041E">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40041E" w:rsidRDefault="00D10AB4" w:rsidP="00D10AB4">
      <w:pPr>
        <w:pStyle w:val="ac"/>
        <w:ind w:firstLine="709"/>
        <w:rPr>
          <w:sz w:val="28"/>
          <w:szCs w:val="28"/>
          <w:lang w:val="uk-UA"/>
        </w:rPr>
      </w:pPr>
      <w:r w:rsidRPr="0040041E">
        <w:rPr>
          <w:sz w:val="28"/>
          <w:szCs w:val="28"/>
          <w:lang w:val="uk-UA"/>
        </w:rPr>
        <w:t>- заява;</w:t>
      </w:r>
    </w:p>
    <w:p w14:paraId="4FE3E80B" w14:textId="77777777" w:rsidR="00D10AB4" w:rsidRPr="0040041E" w:rsidRDefault="00D10AB4" w:rsidP="00D10AB4">
      <w:pPr>
        <w:pStyle w:val="ac"/>
        <w:ind w:firstLine="709"/>
        <w:rPr>
          <w:sz w:val="28"/>
          <w:szCs w:val="28"/>
          <w:lang w:val="uk-UA"/>
        </w:rPr>
      </w:pPr>
      <w:r w:rsidRPr="0040041E">
        <w:rPr>
          <w:sz w:val="28"/>
          <w:szCs w:val="28"/>
          <w:lang w:val="uk-UA"/>
        </w:rPr>
        <w:t>- згода на збір та обробку персональних даних;</w:t>
      </w:r>
    </w:p>
    <w:p w14:paraId="7549D5EB" w14:textId="77777777" w:rsidR="00D10AB4" w:rsidRPr="0040041E" w:rsidRDefault="00D10AB4" w:rsidP="00D10AB4">
      <w:pPr>
        <w:pStyle w:val="ac"/>
        <w:ind w:firstLine="709"/>
        <w:rPr>
          <w:sz w:val="28"/>
          <w:szCs w:val="28"/>
          <w:lang w:val="uk-UA"/>
        </w:rPr>
      </w:pPr>
      <w:r w:rsidRPr="0040041E">
        <w:rPr>
          <w:sz w:val="28"/>
          <w:szCs w:val="28"/>
          <w:lang w:val="uk-UA"/>
        </w:rPr>
        <w:t>- копія паспорта;</w:t>
      </w:r>
    </w:p>
    <w:p w14:paraId="2CA0961A" w14:textId="77777777" w:rsidR="00D10AB4" w:rsidRPr="0040041E" w:rsidRDefault="00D10AB4" w:rsidP="00D10AB4">
      <w:pPr>
        <w:pStyle w:val="ac"/>
        <w:ind w:firstLine="709"/>
        <w:rPr>
          <w:sz w:val="28"/>
          <w:szCs w:val="28"/>
          <w:lang w:val="uk-UA"/>
        </w:rPr>
      </w:pPr>
      <w:r w:rsidRPr="0040041E">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40041E" w:rsidRDefault="00D10AB4" w:rsidP="00D10AB4">
      <w:pPr>
        <w:pStyle w:val="ac"/>
        <w:ind w:firstLine="709"/>
        <w:rPr>
          <w:sz w:val="28"/>
          <w:szCs w:val="28"/>
          <w:lang w:val="uk-UA"/>
        </w:rPr>
      </w:pPr>
      <w:r w:rsidRPr="0040041E">
        <w:rPr>
          <w:sz w:val="28"/>
          <w:szCs w:val="28"/>
          <w:lang w:val="uk-UA"/>
        </w:rPr>
        <w:t>-  медична довідка із зазначенням діагнозу та потребою в лікуванні методом гемодіалізу;</w:t>
      </w:r>
    </w:p>
    <w:p w14:paraId="6E2FF8A4" w14:textId="77777777" w:rsidR="00D10AB4" w:rsidRPr="0040041E" w:rsidRDefault="00D10AB4" w:rsidP="00D10AB4">
      <w:pPr>
        <w:pStyle w:val="ac"/>
        <w:ind w:firstLine="709"/>
        <w:rPr>
          <w:sz w:val="28"/>
          <w:szCs w:val="28"/>
          <w:lang w:val="uk-UA"/>
        </w:rPr>
      </w:pPr>
      <w:r w:rsidRPr="0040041E">
        <w:rPr>
          <w:sz w:val="28"/>
          <w:szCs w:val="28"/>
          <w:lang w:val="uk-UA"/>
        </w:rPr>
        <w:t>-   копія розрахункового рахунку;</w:t>
      </w:r>
    </w:p>
    <w:p w14:paraId="5CF4C44A" w14:textId="77777777" w:rsidR="00C24C4A" w:rsidRPr="0040041E" w:rsidRDefault="00D10AB4" w:rsidP="00D10AB4">
      <w:pPr>
        <w:pStyle w:val="ac"/>
        <w:ind w:firstLine="709"/>
        <w:jc w:val="both"/>
        <w:rPr>
          <w:sz w:val="28"/>
          <w:szCs w:val="28"/>
          <w:lang w:val="uk-UA"/>
        </w:rPr>
      </w:pPr>
      <w:r w:rsidRPr="0040041E">
        <w:rPr>
          <w:sz w:val="28"/>
          <w:szCs w:val="28"/>
          <w:lang w:val="uk-UA"/>
        </w:rPr>
        <w:t xml:space="preserve">Допомога надається щомісяця.  </w:t>
      </w:r>
    </w:p>
    <w:p w14:paraId="67F6EF0A" w14:textId="77777777" w:rsidR="00BB701A" w:rsidRPr="0040041E" w:rsidRDefault="00C24C4A" w:rsidP="00D10AB4">
      <w:pPr>
        <w:pStyle w:val="ac"/>
        <w:ind w:firstLine="709"/>
        <w:jc w:val="both"/>
        <w:rPr>
          <w:sz w:val="28"/>
          <w:szCs w:val="28"/>
          <w:lang w:val="uk-UA"/>
        </w:rPr>
      </w:pPr>
      <w:r w:rsidRPr="0040041E">
        <w:rPr>
          <w:sz w:val="28"/>
          <w:szCs w:val="28"/>
          <w:shd w:val="clear" w:color="auto" w:fill="FFFFFF"/>
          <w:lang w:val="uk-UA"/>
        </w:rPr>
        <w:t>Заявник з вищез</w:t>
      </w:r>
      <w:r w:rsidR="00BB701A" w:rsidRPr="0040041E">
        <w:rPr>
          <w:sz w:val="28"/>
          <w:szCs w:val="28"/>
          <w:shd w:val="clear" w:color="auto" w:fill="FFFFFF"/>
          <w:lang w:val="uk-UA"/>
        </w:rPr>
        <w:t>азна</w:t>
      </w:r>
      <w:r w:rsidRPr="0040041E">
        <w:rPr>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40041E">
        <w:rPr>
          <w:sz w:val="28"/>
          <w:szCs w:val="28"/>
          <w:shd w:val="clear" w:color="auto" w:fill="FFFFFF"/>
          <w:lang w:val="uk-UA"/>
        </w:rPr>
        <w:t>Центру надання адміністративних послуг</w:t>
      </w:r>
      <w:r w:rsidRPr="0040041E">
        <w:rPr>
          <w:sz w:val="28"/>
          <w:szCs w:val="28"/>
          <w:shd w:val="clear" w:color="auto" w:fill="FFFFFF"/>
          <w:lang w:val="uk-UA"/>
        </w:rPr>
        <w:t xml:space="preserve"> Тростянецької міської ради</w:t>
      </w:r>
      <w:r w:rsidR="00D10AB4" w:rsidRPr="0040041E">
        <w:rPr>
          <w:sz w:val="28"/>
          <w:szCs w:val="28"/>
          <w:lang w:val="uk-UA"/>
        </w:rPr>
        <w:t xml:space="preserve">   </w:t>
      </w:r>
      <w:r w:rsidR="00BB701A" w:rsidRPr="0040041E">
        <w:rPr>
          <w:sz w:val="28"/>
          <w:szCs w:val="28"/>
          <w:lang w:val="uk-UA"/>
        </w:rPr>
        <w:t>.</w:t>
      </w:r>
      <w:r w:rsidR="00D10AB4" w:rsidRPr="0040041E">
        <w:rPr>
          <w:sz w:val="28"/>
          <w:szCs w:val="28"/>
          <w:lang w:val="uk-UA"/>
        </w:rPr>
        <w:t xml:space="preserve">     </w:t>
      </w:r>
    </w:p>
    <w:p w14:paraId="41628B90" w14:textId="073D449A" w:rsidR="00D10AB4" w:rsidRPr="0040041E" w:rsidRDefault="00D10AB4" w:rsidP="00D10AB4">
      <w:pPr>
        <w:pStyle w:val="ac"/>
        <w:ind w:firstLine="709"/>
        <w:jc w:val="both"/>
        <w:rPr>
          <w:sz w:val="28"/>
          <w:szCs w:val="28"/>
          <w:lang w:val="uk-UA"/>
        </w:rPr>
      </w:pPr>
      <w:r w:rsidRPr="0040041E">
        <w:rPr>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40041E" w:rsidRDefault="00D10AB4" w:rsidP="00D10AB4">
      <w:pPr>
        <w:pStyle w:val="ac"/>
        <w:rPr>
          <w:sz w:val="28"/>
          <w:szCs w:val="28"/>
          <w:lang w:val="uk-UA"/>
        </w:rPr>
      </w:pPr>
    </w:p>
    <w:p w14:paraId="5D1517CA" w14:textId="77777777" w:rsidR="00D10AB4" w:rsidRPr="0040041E" w:rsidRDefault="00D10AB4" w:rsidP="00D10AB4">
      <w:pPr>
        <w:pStyle w:val="ac"/>
        <w:rPr>
          <w:sz w:val="28"/>
          <w:szCs w:val="28"/>
          <w:lang w:val="uk-UA"/>
        </w:rPr>
      </w:pPr>
      <w:r w:rsidRPr="0040041E">
        <w:rPr>
          <w:sz w:val="28"/>
          <w:szCs w:val="28"/>
          <w:lang w:val="uk-UA"/>
        </w:rPr>
        <w:t xml:space="preserve"> </w:t>
      </w:r>
    </w:p>
    <w:p w14:paraId="0D3E8936" w14:textId="77777777" w:rsidR="00D10AB4" w:rsidRPr="0040041E" w:rsidRDefault="00D10AB4" w:rsidP="00D10AB4">
      <w:pPr>
        <w:pStyle w:val="ac"/>
        <w:jc w:val="center"/>
        <w:rPr>
          <w:b/>
          <w:sz w:val="28"/>
          <w:szCs w:val="28"/>
          <w:lang w:val="uk-UA"/>
        </w:rPr>
      </w:pPr>
      <w:r w:rsidRPr="0040041E">
        <w:rPr>
          <w:b/>
          <w:sz w:val="28"/>
          <w:szCs w:val="28"/>
          <w:lang w:val="uk-UA"/>
        </w:rPr>
        <w:t>Секретар міської ради                                         Наталія КОВАЛЬОВА</w:t>
      </w:r>
    </w:p>
    <w:p w14:paraId="33229484" w14:textId="77777777" w:rsidR="00D10AB4" w:rsidRPr="0040041E" w:rsidRDefault="00D10AB4" w:rsidP="00D10AB4">
      <w:pPr>
        <w:pStyle w:val="ac"/>
        <w:rPr>
          <w:sz w:val="28"/>
          <w:szCs w:val="28"/>
          <w:lang w:val="uk-UA"/>
        </w:rPr>
      </w:pPr>
    </w:p>
    <w:p w14:paraId="50A852C2" w14:textId="77777777" w:rsidR="00D10AB4" w:rsidRPr="0040041E" w:rsidRDefault="00D10AB4" w:rsidP="00D10AB4">
      <w:pPr>
        <w:pStyle w:val="ac"/>
        <w:rPr>
          <w:sz w:val="28"/>
          <w:szCs w:val="28"/>
          <w:lang w:val="uk-UA"/>
        </w:rPr>
      </w:pPr>
    </w:p>
    <w:p w14:paraId="647BCF44" w14:textId="77777777" w:rsidR="00D10AB4" w:rsidRPr="0040041E" w:rsidRDefault="00D10AB4" w:rsidP="00D10AB4">
      <w:pPr>
        <w:pStyle w:val="ac"/>
        <w:rPr>
          <w:sz w:val="28"/>
          <w:szCs w:val="28"/>
          <w:lang w:val="uk-UA"/>
        </w:rPr>
      </w:pPr>
    </w:p>
    <w:p w14:paraId="7CCB4807" w14:textId="77777777" w:rsidR="00D10AB4" w:rsidRPr="0040041E" w:rsidRDefault="00D10AB4" w:rsidP="00D10AB4">
      <w:pPr>
        <w:pStyle w:val="ac"/>
        <w:rPr>
          <w:sz w:val="28"/>
          <w:szCs w:val="28"/>
          <w:lang w:val="uk-UA"/>
        </w:rPr>
      </w:pPr>
    </w:p>
    <w:p w14:paraId="1D973D11"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E0E66DA"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98CA372"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367159E"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4B539FE"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77EBF2F" w14:textId="77777777" w:rsidR="00D10AB4" w:rsidRPr="0040041E"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FC3D22C"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Додаток 8</w:t>
      </w:r>
    </w:p>
    <w:p w14:paraId="1662D4B4"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до Програми</w:t>
      </w:r>
    </w:p>
    <w:p w14:paraId="6886B476" w14:textId="77777777" w:rsidR="00D10AB4" w:rsidRPr="0040041E"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5D97293" w14:textId="77777777" w:rsidR="00A8640C" w:rsidRPr="0040041E" w:rsidRDefault="00A8640C" w:rsidP="00A8640C">
      <w:pPr>
        <w:spacing w:after="0" w:line="240" w:lineRule="auto"/>
        <w:jc w:val="center"/>
        <w:rPr>
          <w:rFonts w:ascii="Times New Roman" w:hAnsi="Times New Roman"/>
          <w:b/>
          <w:bCs/>
          <w:sz w:val="28"/>
          <w:szCs w:val="28"/>
        </w:rPr>
      </w:pPr>
      <w:r w:rsidRPr="0040041E">
        <w:rPr>
          <w:rFonts w:ascii="Times New Roman" w:hAnsi="Times New Roman"/>
          <w:b/>
          <w:bCs/>
          <w:sz w:val="28"/>
          <w:szCs w:val="28"/>
        </w:rPr>
        <w:t>ПОРЯДОК</w:t>
      </w:r>
    </w:p>
    <w:p w14:paraId="620D4FBC" w14:textId="2CA2F53F" w:rsidR="00A8640C" w:rsidRPr="0040041E" w:rsidRDefault="00A8640C" w:rsidP="00A8640C">
      <w:pPr>
        <w:spacing w:after="0" w:line="240" w:lineRule="auto"/>
        <w:jc w:val="both"/>
        <w:rPr>
          <w:rFonts w:ascii="Times New Roman" w:hAnsi="Times New Roman"/>
          <w:b/>
          <w:bCs/>
          <w:sz w:val="28"/>
          <w:szCs w:val="28"/>
        </w:rPr>
      </w:pPr>
      <w:r w:rsidRPr="0040041E">
        <w:rPr>
          <w:rFonts w:ascii="Times New Roman" w:hAnsi="Times New Roman"/>
          <w:b/>
          <w:bCs/>
          <w:sz w:val="28"/>
          <w:szCs w:val="28"/>
        </w:rPr>
        <w:t xml:space="preserve">відшкодування вартості  пільгового проїзду окремих категорій громадян автомобільним  транспортом на маршрутах загального користування у приміському </w:t>
      </w:r>
      <w:r w:rsidR="00CE0D5D" w:rsidRPr="0040041E">
        <w:rPr>
          <w:rFonts w:ascii="Times New Roman" w:hAnsi="Times New Roman"/>
          <w:b/>
          <w:bCs/>
          <w:sz w:val="28"/>
          <w:szCs w:val="28"/>
        </w:rPr>
        <w:t xml:space="preserve">та міському </w:t>
      </w:r>
      <w:r w:rsidRPr="0040041E">
        <w:rPr>
          <w:rFonts w:ascii="Times New Roman" w:hAnsi="Times New Roman"/>
          <w:b/>
          <w:bCs/>
          <w:sz w:val="28"/>
          <w:szCs w:val="28"/>
        </w:rPr>
        <w:t>сполученні Тростянецької міської територіальної громади</w:t>
      </w:r>
      <w:r w:rsidRPr="0040041E">
        <w:rPr>
          <w:rFonts w:ascii="Times New Roman" w:hAnsi="Times New Roman"/>
          <w:b/>
          <w:bCs/>
          <w:i/>
          <w:iCs/>
          <w:sz w:val="28"/>
          <w:szCs w:val="28"/>
        </w:rPr>
        <w:t xml:space="preserve"> </w:t>
      </w:r>
    </w:p>
    <w:p w14:paraId="33B8D370" w14:textId="77777777" w:rsidR="00A8640C" w:rsidRPr="0040041E" w:rsidRDefault="00A8640C" w:rsidP="00A8640C">
      <w:pPr>
        <w:pStyle w:val="ae"/>
        <w:tabs>
          <w:tab w:val="left" w:pos="2552"/>
        </w:tabs>
        <w:spacing w:after="16" w:line="240" w:lineRule="auto"/>
        <w:ind w:left="1843" w:right="-6"/>
        <w:jc w:val="both"/>
        <w:rPr>
          <w:rFonts w:ascii="Times New Roman" w:hAnsi="Times New Roman"/>
          <w:sz w:val="28"/>
          <w:szCs w:val="28"/>
        </w:rPr>
      </w:pPr>
    </w:p>
    <w:p w14:paraId="549437FE" w14:textId="77777777" w:rsidR="00A8640C" w:rsidRPr="0040041E" w:rsidRDefault="00A8640C" w:rsidP="00A8640C">
      <w:pPr>
        <w:spacing w:after="16" w:line="240" w:lineRule="auto"/>
        <w:ind w:right="-6"/>
        <w:rPr>
          <w:rFonts w:ascii="Times New Roman" w:hAnsi="Times New Roman"/>
          <w:b/>
          <w:i/>
          <w:sz w:val="28"/>
          <w:szCs w:val="28"/>
        </w:rPr>
      </w:pPr>
    </w:p>
    <w:p w14:paraId="5534EFFA" w14:textId="77777777" w:rsidR="00A8640C" w:rsidRPr="0040041E" w:rsidRDefault="00A8640C" w:rsidP="00A8640C">
      <w:pPr>
        <w:pStyle w:val="ae"/>
        <w:numPr>
          <w:ilvl w:val="0"/>
          <w:numId w:val="4"/>
        </w:numPr>
        <w:spacing w:after="16" w:line="240" w:lineRule="auto"/>
        <w:ind w:right="-6"/>
        <w:rPr>
          <w:rFonts w:ascii="Times New Roman" w:hAnsi="Times New Roman"/>
          <w:b/>
          <w:sz w:val="28"/>
          <w:szCs w:val="28"/>
        </w:rPr>
      </w:pPr>
      <w:r w:rsidRPr="0040041E">
        <w:rPr>
          <w:rFonts w:ascii="Times New Roman" w:hAnsi="Times New Roman"/>
          <w:b/>
          <w:sz w:val="28"/>
          <w:szCs w:val="28"/>
        </w:rPr>
        <w:t>Загальні положення</w:t>
      </w:r>
    </w:p>
    <w:p w14:paraId="6AE72874" w14:textId="77777777" w:rsidR="00A8640C" w:rsidRPr="0040041E" w:rsidRDefault="00A8640C" w:rsidP="00A8640C">
      <w:pPr>
        <w:spacing w:after="16" w:line="240" w:lineRule="auto"/>
        <w:ind w:right="-6" w:firstLine="720"/>
        <w:jc w:val="both"/>
        <w:rPr>
          <w:rFonts w:ascii="Times New Roman" w:hAnsi="Times New Roman"/>
          <w:sz w:val="16"/>
          <w:szCs w:val="16"/>
        </w:rPr>
      </w:pPr>
    </w:p>
    <w:p w14:paraId="4107D3CA" w14:textId="77777777" w:rsidR="00A8640C" w:rsidRPr="0040041E" w:rsidRDefault="00A8640C" w:rsidP="00A8640C">
      <w:pPr>
        <w:spacing w:after="0" w:line="240" w:lineRule="auto"/>
        <w:ind w:firstLine="708"/>
        <w:jc w:val="both"/>
        <w:rPr>
          <w:rFonts w:ascii="Times New Roman" w:eastAsia="Times New Roman" w:hAnsi="Times New Roman"/>
          <w:sz w:val="28"/>
          <w:szCs w:val="28"/>
          <w:lang w:eastAsia="ru-RU"/>
        </w:rPr>
      </w:pPr>
      <w:r w:rsidRPr="0040041E">
        <w:rPr>
          <w:rFonts w:ascii="Times New Roman" w:eastAsia="Times New Roman" w:hAnsi="Times New Roman"/>
          <w:bCs/>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40041E">
        <w:rPr>
          <w:rFonts w:ascii="Times New Roman" w:eastAsia="Times New Roman" w:hAnsi="Times New Roman"/>
          <w:bCs/>
          <w:sz w:val="28"/>
          <w:szCs w:val="28"/>
          <w:lang w:eastAsia="ru-RU"/>
        </w:rPr>
        <w:t>ттранспортом</w:t>
      </w:r>
      <w:proofErr w:type="spellEnd"/>
      <w:r w:rsidRPr="0040041E">
        <w:rPr>
          <w:rFonts w:ascii="Times New Roman" w:eastAsia="Times New Roman" w:hAnsi="Times New Roman"/>
          <w:bCs/>
          <w:sz w:val="28"/>
          <w:szCs w:val="28"/>
          <w:lang w:eastAsia="ru-RU"/>
        </w:rPr>
        <w:t xml:space="preserve"> окремих категорій громадян</w:t>
      </w:r>
      <w:r w:rsidRPr="0040041E">
        <w:rPr>
          <w:rFonts w:ascii="Times New Roman" w:hAnsi="Times New Roman"/>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40041E" w:rsidRDefault="00A8640C" w:rsidP="00A8640C">
      <w:pPr>
        <w:spacing w:after="16" w:line="240" w:lineRule="auto"/>
        <w:ind w:right="-6" w:firstLine="709"/>
        <w:jc w:val="both"/>
        <w:rPr>
          <w:rFonts w:ascii="Times New Roman" w:hAnsi="Times New Roman"/>
          <w:sz w:val="28"/>
          <w:szCs w:val="28"/>
        </w:rPr>
      </w:pPr>
      <w:r w:rsidRPr="0040041E">
        <w:rPr>
          <w:rFonts w:ascii="Times New Roman" w:hAnsi="Times New Roman"/>
          <w:sz w:val="28"/>
          <w:szCs w:val="28"/>
        </w:rPr>
        <w:t>Дія Порядку поширюється на перевезення  автомобільним транспортом по маршрутах Тростянецької міської територіальної громади,  які здійснюються Перевізником  у звичайному режимі за тарифами, що регулюються у встановленому законодавством порядку.</w:t>
      </w:r>
    </w:p>
    <w:p w14:paraId="23F1C29F" w14:textId="77777777" w:rsidR="00A8640C" w:rsidRPr="0040041E" w:rsidRDefault="00A8640C" w:rsidP="00A8640C">
      <w:pPr>
        <w:spacing w:after="16" w:line="240" w:lineRule="auto"/>
        <w:ind w:right="-6" w:firstLine="709"/>
        <w:jc w:val="both"/>
        <w:rPr>
          <w:rFonts w:ascii="Times New Roman" w:hAnsi="Times New Roman"/>
          <w:sz w:val="28"/>
          <w:szCs w:val="28"/>
        </w:rPr>
      </w:pPr>
      <w:r w:rsidRPr="0040041E">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123257D" w14:textId="6BE40311" w:rsidR="00C82F21" w:rsidRPr="0040041E" w:rsidRDefault="00A8640C" w:rsidP="00C82F21">
      <w:pPr>
        <w:spacing w:after="0" w:line="240" w:lineRule="auto"/>
        <w:rPr>
          <w:rFonts w:ascii="Times New Roman" w:hAnsi="Times New Roman"/>
          <w:sz w:val="28"/>
          <w:szCs w:val="28"/>
        </w:rPr>
      </w:pPr>
      <w:r w:rsidRPr="0040041E">
        <w:rPr>
          <w:rFonts w:ascii="Times New Roman" w:hAnsi="Times New Roman"/>
          <w:sz w:val="28"/>
          <w:szCs w:val="28"/>
        </w:rPr>
        <w:t>Законодавчою та нормативною основою даного Порядку  є</w:t>
      </w:r>
      <w:r w:rsidR="00BB701A" w:rsidRPr="0040041E">
        <w:rPr>
          <w:rFonts w:ascii="Times New Roman" w:hAnsi="Times New Roman"/>
          <w:sz w:val="28"/>
          <w:szCs w:val="28"/>
        </w:rPr>
        <w:t xml:space="preserve">: </w:t>
      </w:r>
      <w:r w:rsidRPr="0040041E">
        <w:rPr>
          <w:rFonts w:ascii="Times New Roman" w:hAnsi="Times New Roman"/>
          <w:sz w:val="28"/>
          <w:szCs w:val="28"/>
        </w:rPr>
        <w:t xml:space="preserve"> Закон України «Про автомобільний транспорт»,  Закон  України «Про статус ветеранів війни та гарантії їх соціального захисту»,   Закон  України «Про статус і соціальний захист громадян, які постраждали внаслідок Чорнобильської катастрофи»,  Закон  України «Про охорону дитинства», Закон України «Про основи соціальної захищеності інвалідів в Україні», Закон України «Про освіту», Закон України «Про місцеве самоврядування в Україні», Постанова Кабінету Міністрів України від 23 травня 2018 № 420 «Про затвердження переліку послуг, що становлять загальний економічний </w:t>
      </w:r>
      <w:proofErr w:type="spellStart"/>
      <w:r w:rsidRPr="0040041E">
        <w:rPr>
          <w:rFonts w:ascii="Times New Roman" w:hAnsi="Times New Roman"/>
          <w:sz w:val="28"/>
          <w:szCs w:val="28"/>
        </w:rPr>
        <w:t>інтерес»,Постанова</w:t>
      </w:r>
      <w:proofErr w:type="spellEnd"/>
      <w:r w:rsidRPr="0040041E">
        <w:rPr>
          <w:rFonts w:ascii="Times New Roman" w:hAnsi="Times New Roman"/>
          <w:sz w:val="28"/>
          <w:szCs w:val="28"/>
        </w:rPr>
        <w:t xml:space="preserve"> Кабінету Міністрів України від 17 травня 1993 р. № 354 «Про безплатний проїзд пенсіонерів на транспорті загального користування» та  інші законодавчі і нормативні акти, що регулюють відносини у відповідній сфері.   </w:t>
      </w:r>
      <w:r w:rsidR="00C82F21" w:rsidRPr="0040041E">
        <w:rPr>
          <w:rFonts w:ascii="Times New Roman" w:hAnsi="Times New Roman"/>
          <w:sz w:val="28"/>
          <w:szCs w:val="28"/>
        </w:rPr>
        <w:t>Категорії громадян визначені в Переліку  категорій громадян, які мають право безоплатного проїзду на міському автобусному пасажирському транспорті Тростянецької міської територіальної громади та яким передбачено виготовлення електронної картки «Картка мешканця Тростянецької міської ТГ» (Пільгова) затверджений рішенням виконавчого комітету Тростянецької міської ради №795 від 29 жовтня 2025 року  та рішенням №794 від 29.10.2025 року «Про затвердження Положення про багатофункціональну електронну картку «Картка мешканця Тростянецької міської ТГ»</w:t>
      </w:r>
    </w:p>
    <w:p w14:paraId="0CC41612" w14:textId="558C471C" w:rsidR="00A8640C" w:rsidRPr="0040041E" w:rsidRDefault="00A8640C" w:rsidP="00A8640C">
      <w:pPr>
        <w:spacing w:after="16" w:line="240" w:lineRule="auto"/>
        <w:ind w:right="-6" w:firstLine="720"/>
        <w:jc w:val="both"/>
        <w:rPr>
          <w:rFonts w:ascii="Times New Roman" w:hAnsi="Times New Roman"/>
          <w:sz w:val="28"/>
          <w:szCs w:val="28"/>
        </w:rPr>
      </w:pPr>
    </w:p>
    <w:p w14:paraId="410E07AB" w14:textId="77777777" w:rsidR="00042166" w:rsidRPr="0040041E" w:rsidRDefault="00A8640C" w:rsidP="004B2B31">
      <w:pPr>
        <w:spacing w:after="16" w:line="240" w:lineRule="auto"/>
        <w:ind w:left="2836" w:right="-6"/>
        <w:jc w:val="both"/>
        <w:rPr>
          <w:rFonts w:ascii="Times New Roman" w:hAnsi="Times New Roman"/>
          <w:sz w:val="28"/>
          <w:szCs w:val="28"/>
        </w:rPr>
      </w:pPr>
      <w:r w:rsidRPr="0040041E">
        <w:rPr>
          <w:rFonts w:ascii="Times New Roman" w:hAnsi="Times New Roman"/>
          <w:sz w:val="28"/>
          <w:szCs w:val="28"/>
        </w:rPr>
        <w:t xml:space="preserve"> </w:t>
      </w:r>
    </w:p>
    <w:p w14:paraId="19A2BD3B" w14:textId="64E7C385" w:rsidR="00A8640C" w:rsidRPr="0040041E" w:rsidRDefault="00A8640C" w:rsidP="0043548C">
      <w:pPr>
        <w:spacing w:after="16" w:line="240" w:lineRule="auto"/>
        <w:ind w:right="-6"/>
        <w:jc w:val="both"/>
        <w:rPr>
          <w:rFonts w:ascii="Times New Roman" w:hAnsi="Times New Roman"/>
          <w:b/>
          <w:sz w:val="28"/>
          <w:szCs w:val="28"/>
        </w:rPr>
      </w:pPr>
    </w:p>
    <w:p w14:paraId="09E3C4BB" w14:textId="77777777" w:rsidR="0043548C" w:rsidRPr="0040041E" w:rsidRDefault="0043548C" w:rsidP="0043548C">
      <w:pPr>
        <w:spacing w:after="0" w:line="240" w:lineRule="auto"/>
        <w:jc w:val="center"/>
        <w:rPr>
          <w:rFonts w:ascii="Times New Roman" w:hAnsi="Times New Roman"/>
          <w:b/>
          <w:sz w:val="28"/>
          <w:szCs w:val="28"/>
        </w:rPr>
      </w:pPr>
      <w:r w:rsidRPr="0040041E">
        <w:rPr>
          <w:rFonts w:ascii="Times New Roman" w:hAnsi="Times New Roman"/>
          <w:b/>
          <w:sz w:val="28"/>
          <w:szCs w:val="28"/>
        </w:rPr>
        <w:t>Перелік</w:t>
      </w:r>
    </w:p>
    <w:p w14:paraId="01FEFA60" w14:textId="77777777" w:rsidR="0043548C" w:rsidRPr="0040041E" w:rsidRDefault="0043548C" w:rsidP="0043548C">
      <w:pPr>
        <w:spacing w:after="0" w:line="240" w:lineRule="auto"/>
        <w:jc w:val="center"/>
        <w:rPr>
          <w:rFonts w:ascii="Times New Roman" w:hAnsi="Times New Roman"/>
          <w:b/>
          <w:sz w:val="28"/>
          <w:szCs w:val="28"/>
        </w:rPr>
      </w:pPr>
      <w:r w:rsidRPr="0040041E">
        <w:rPr>
          <w:rFonts w:ascii="Times New Roman" w:hAnsi="Times New Roman"/>
          <w:b/>
          <w:sz w:val="28"/>
          <w:szCs w:val="28"/>
        </w:rPr>
        <w:t xml:space="preserve">категорій громадян, які мають право безоплатного проїзду на міському автобусному пасажирському транспорті </w:t>
      </w:r>
    </w:p>
    <w:p w14:paraId="2DD7F072" w14:textId="053E1C80" w:rsidR="0043548C" w:rsidRPr="0040041E" w:rsidRDefault="0043548C" w:rsidP="0043548C">
      <w:pPr>
        <w:spacing w:after="0" w:line="240" w:lineRule="auto"/>
        <w:jc w:val="center"/>
        <w:rPr>
          <w:rFonts w:ascii="Times New Roman" w:hAnsi="Times New Roman"/>
          <w:b/>
          <w:sz w:val="28"/>
          <w:szCs w:val="28"/>
        </w:rPr>
      </w:pPr>
      <w:r w:rsidRPr="0040041E">
        <w:rPr>
          <w:rFonts w:ascii="Times New Roman" w:hAnsi="Times New Roman"/>
          <w:b/>
          <w:sz w:val="28"/>
          <w:szCs w:val="28"/>
        </w:rPr>
        <w:t>та яким передбачено виготовлення електронної картки «Картка мешканця Тростянецької міської ТГ» (Пільгова) затверджений рішенням виконавчого комітету Тростянецької міської ради №795 від 29 жовтня 2025 року</w:t>
      </w:r>
    </w:p>
    <w:p w14:paraId="50300867" w14:textId="77777777" w:rsidR="0043548C" w:rsidRPr="0040041E" w:rsidRDefault="0043548C" w:rsidP="0043548C">
      <w:pPr>
        <w:spacing w:after="0" w:line="240" w:lineRule="auto"/>
        <w:jc w:val="center"/>
        <w:rPr>
          <w:rFonts w:ascii="Times New Roman" w:hAnsi="Times New Roman"/>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825"/>
        <w:gridCol w:w="2223"/>
        <w:gridCol w:w="2781"/>
      </w:tblGrid>
      <w:tr w:rsidR="0040041E" w:rsidRPr="0040041E" w14:paraId="519932C3" w14:textId="77777777" w:rsidTr="0043548C">
        <w:trPr>
          <w:tblHeader/>
        </w:trPr>
        <w:tc>
          <w:tcPr>
            <w:tcW w:w="168" w:type="pct"/>
          </w:tcPr>
          <w:p w14:paraId="5DBF30BB" w14:textId="77777777" w:rsidR="0043548C" w:rsidRPr="0040041E" w:rsidRDefault="0043548C" w:rsidP="0043548C">
            <w:pPr>
              <w:spacing w:after="0" w:line="240" w:lineRule="auto"/>
              <w:ind w:left="-108" w:right="-135"/>
              <w:jc w:val="center"/>
              <w:rPr>
                <w:rFonts w:ascii="Times New Roman" w:hAnsi="Times New Roman"/>
                <w:b/>
                <w:sz w:val="24"/>
                <w:szCs w:val="24"/>
              </w:rPr>
            </w:pPr>
            <w:r w:rsidRPr="0040041E">
              <w:rPr>
                <w:rFonts w:ascii="Times New Roman" w:hAnsi="Times New Roman"/>
                <w:b/>
                <w:sz w:val="24"/>
                <w:szCs w:val="24"/>
              </w:rPr>
              <w:t xml:space="preserve">№ </w:t>
            </w:r>
          </w:p>
          <w:p w14:paraId="0ABD638F" w14:textId="77777777" w:rsidR="0043548C" w:rsidRPr="0040041E" w:rsidRDefault="0043548C" w:rsidP="0043548C">
            <w:pPr>
              <w:spacing w:after="0" w:line="240" w:lineRule="auto"/>
              <w:ind w:left="-108" w:right="-135"/>
              <w:jc w:val="center"/>
              <w:rPr>
                <w:rFonts w:ascii="Times New Roman" w:hAnsi="Times New Roman"/>
                <w:b/>
                <w:sz w:val="24"/>
                <w:szCs w:val="24"/>
              </w:rPr>
            </w:pPr>
            <w:r w:rsidRPr="0040041E">
              <w:rPr>
                <w:rFonts w:ascii="Times New Roman" w:hAnsi="Times New Roman"/>
                <w:b/>
                <w:sz w:val="24"/>
                <w:szCs w:val="24"/>
              </w:rPr>
              <w:t>з/п</w:t>
            </w:r>
          </w:p>
        </w:tc>
        <w:tc>
          <w:tcPr>
            <w:tcW w:w="2083" w:type="pct"/>
          </w:tcPr>
          <w:p w14:paraId="1EA10E76"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Категорії громадян, які мають право безоплатного проїзду</w:t>
            </w:r>
            <w:r w:rsidRPr="0040041E">
              <w:t xml:space="preserve"> </w:t>
            </w:r>
            <w:r w:rsidRPr="0040041E">
              <w:rPr>
                <w:rFonts w:ascii="Times New Roman" w:hAnsi="Times New Roman"/>
                <w:b/>
                <w:sz w:val="24"/>
                <w:szCs w:val="24"/>
              </w:rPr>
              <w:t>на міському автобусному пасажирському транспорті</w:t>
            </w:r>
          </w:p>
        </w:tc>
        <w:tc>
          <w:tcPr>
            <w:tcW w:w="1225" w:type="pct"/>
          </w:tcPr>
          <w:p w14:paraId="23B49079"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Документ, що посвідчує право безоплатного проїзду</w:t>
            </w:r>
          </w:p>
        </w:tc>
        <w:tc>
          <w:tcPr>
            <w:tcW w:w="1524" w:type="pct"/>
            <w:shd w:val="clear" w:color="auto" w:fill="auto"/>
          </w:tcPr>
          <w:p w14:paraId="61172FFF"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Підстава</w:t>
            </w:r>
          </w:p>
        </w:tc>
      </w:tr>
      <w:tr w:rsidR="0040041E" w:rsidRPr="0040041E" w14:paraId="14DF1FC2" w14:textId="77777777" w:rsidTr="0043548C">
        <w:trPr>
          <w:tblHeader/>
        </w:trPr>
        <w:tc>
          <w:tcPr>
            <w:tcW w:w="168" w:type="pct"/>
          </w:tcPr>
          <w:p w14:paraId="7D3D369B" w14:textId="77777777" w:rsidR="0043548C" w:rsidRPr="0040041E" w:rsidRDefault="0043548C" w:rsidP="0043548C">
            <w:pPr>
              <w:spacing w:after="0" w:line="240" w:lineRule="auto"/>
              <w:ind w:left="-108" w:right="-135"/>
              <w:jc w:val="center"/>
              <w:rPr>
                <w:rFonts w:ascii="Times New Roman" w:hAnsi="Times New Roman"/>
                <w:b/>
                <w:sz w:val="24"/>
                <w:szCs w:val="24"/>
              </w:rPr>
            </w:pPr>
            <w:r w:rsidRPr="0040041E">
              <w:rPr>
                <w:rFonts w:ascii="Times New Roman" w:hAnsi="Times New Roman"/>
                <w:b/>
                <w:sz w:val="24"/>
                <w:szCs w:val="24"/>
              </w:rPr>
              <w:t>1</w:t>
            </w:r>
          </w:p>
        </w:tc>
        <w:tc>
          <w:tcPr>
            <w:tcW w:w="2083" w:type="pct"/>
          </w:tcPr>
          <w:p w14:paraId="3064DB5C"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2</w:t>
            </w:r>
          </w:p>
        </w:tc>
        <w:tc>
          <w:tcPr>
            <w:tcW w:w="1225" w:type="pct"/>
          </w:tcPr>
          <w:p w14:paraId="2840266D"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3</w:t>
            </w:r>
          </w:p>
        </w:tc>
        <w:tc>
          <w:tcPr>
            <w:tcW w:w="1524" w:type="pct"/>
            <w:shd w:val="clear" w:color="auto" w:fill="auto"/>
          </w:tcPr>
          <w:p w14:paraId="400EDA72" w14:textId="77777777" w:rsidR="0043548C" w:rsidRPr="0040041E" w:rsidRDefault="0043548C" w:rsidP="0043548C">
            <w:pPr>
              <w:spacing w:after="0" w:line="240" w:lineRule="auto"/>
              <w:jc w:val="center"/>
              <w:rPr>
                <w:rFonts w:ascii="Times New Roman" w:hAnsi="Times New Roman"/>
                <w:b/>
                <w:sz w:val="24"/>
                <w:szCs w:val="24"/>
              </w:rPr>
            </w:pPr>
            <w:r w:rsidRPr="0040041E">
              <w:rPr>
                <w:rFonts w:ascii="Times New Roman" w:hAnsi="Times New Roman"/>
                <w:b/>
                <w:sz w:val="24"/>
                <w:szCs w:val="24"/>
              </w:rPr>
              <w:t>4</w:t>
            </w:r>
          </w:p>
        </w:tc>
      </w:tr>
      <w:tr w:rsidR="0040041E" w:rsidRPr="0040041E" w14:paraId="17C7745A" w14:textId="77777777" w:rsidTr="0043548C">
        <w:tc>
          <w:tcPr>
            <w:tcW w:w="168" w:type="pct"/>
          </w:tcPr>
          <w:p w14:paraId="4ED20EDF"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1.</w:t>
            </w:r>
          </w:p>
        </w:tc>
        <w:tc>
          <w:tcPr>
            <w:tcW w:w="2083" w:type="pct"/>
          </w:tcPr>
          <w:p w14:paraId="6B916018" w14:textId="77777777" w:rsidR="0043548C" w:rsidRPr="0040041E" w:rsidRDefault="0043548C" w:rsidP="0043548C">
            <w:pPr>
              <w:pStyle w:val="ae"/>
              <w:numPr>
                <w:ilvl w:val="0"/>
                <w:numId w:val="8"/>
              </w:numPr>
              <w:tabs>
                <w:tab w:val="left" w:pos="9"/>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Учасники бойових дій та особи, прирівняні до них.</w:t>
            </w:r>
          </w:p>
          <w:p w14:paraId="432065D1" w14:textId="77777777" w:rsidR="0043548C" w:rsidRPr="0040041E" w:rsidRDefault="0043548C" w:rsidP="0043548C">
            <w:pPr>
              <w:pStyle w:val="ae"/>
              <w:numPr>
                <w:ilvl w:val="0"/>
                <w:numId w:val="8"/>
              </w:numPr>
              <w:tabs>
                <w:tab w:val="left" w:pos="9"/>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Особи з інвалідністю внаслідок війни та прирівняні до них особи, а також особа, яка супроводжує особу з інвалідністю внаслідок війни І групи.</w:t>
            </w:r>
          </w:p>
          <w:p w14:paraId="4CEEC862" w14:textId="77777777" w:rsidR="0043548C" w:rsidRPr="0040041E" w:rsidRDefault="0043548C" w:rsidP="0043548C">
            <w:pPr>
              <w:pStyle w:val="ae"/>
              <w:numPr>
                <w:ilvl w:val="0"/>
                <w:numId w:val="8"/>
              </w:numPr>
              <w:tabs>
                <w:tab w:val="left" w:pos="9"/>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Постраждалі учасники Революції Гідності.</w:t>
            </w:r>
          </w:p>
        </w:tc>
        <w:tc>
          <w:tcPr>
            <w:tcW w:w="1225" w:type="pct"/>
          </w:tcPr>
          <w:p w14:paraId="7F8A400C"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75C81480" w14:textId="77777777" w:rsidR="0043548C" w:rsidRPr="0040041E" w:rsidRDefault="0043548C" w:rsidP="0043548C">
            <w:pPr>
              <w:spacing w:after="0" w:line="240" w:lineRule="auto"/>
              <w:jc w:val="both"/>
              <w:rPr>
                <w:rFonts w:ascii="Times New Roman" w:hAnsi="Times New Roman"/>
                <w:sz w:val="24"/>
                <w:szCs w:val="24"/>
                <w:vertAlign w:val="superscript"/>
              </w:rPr>
            </w:pPr>
            <w:r w:rsidRPr="0040041E">
              <w:rPr>
                <w:rFonts w:ascii="Times New Roman" w:hAnsi="Times New Roman"/>
                <w:sz w:val="24"/>
                <w:szCs w:val="24"/>
              </w:rPr>
              <w:t>п. 7 ч. 1 ст. 12, п. 7 ч. 1 ст. 13, ч. 3 ст. 16</w:t>
            </w:r>
            <w:r w:rsidRPr="0040041E">
              <w:rPr>
                <w:rFonts w:ascii="Times New Roman" w:hAnsi="Times New Roman"/>
                <w:sz w:val="24"/>
                <w:szCs w:val="24"/>
                <w:vertAlign w:val="superscript"/>
              </w:rPr>
              <w:t>1</w:t>
            </w:r>
            <w:r w:rsidRPr="0040041E">
              <w:rPr>
                <w:rFonts w:ascii="Times New Roman" w:hAnsi="Times New Roman"/>
                <w:sz w:val="24"/>
                <w:szCs w:val="24"/>
              </w:rPr>
              <w:t xml:space="preserve"> Закону України «Про статус ветеранів війни, гарантії їх соціального захисту»</w:t>
            </w:r>
          </w:p>
        </w:tc>
      </w:tr>
      <w:tr w:rsidR="0040041E" w:rsidRPr="0040041E" w14:paraId="76229E80" w14:textId="77777777" w:rsidTr="0043548C">
        <w:tc>
          <w:tcPr>
            <w:tcW w:w="168" w:type="pct"/>
          </w:tcPr>
          <w:p w14:paraId="59C7724A"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2.</w:t>
            </w:r>
          </w:p>
        </w:tc>
        <w:tc>
          <w:tcPr>
            <w:tcW w:w="2083" w:type="pct"/>
          </w:tcPr>
          <w:p w14:paraId="537879AB" w14:textId="77777777" w:rsidR="0043548C" w:rsidRPr="0040041E" w:rsidRDefault="0043548C" w:rsidP="0043548C">
            <w:pPr>
              <w:pStyle w:val="ae"/>
              <w:numPr>
                <w:ilvl w:val="0"/>
                <w:numId w:val="9"/>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Особи, які постраждали внаслідок Чорнобильської катастрофи, віднесені до категорії 1.</w:t>
            </w:r>
          </w:p>
          <w:p w14:paraId="4FE06777" w14:textId="77777777" w:rsidR="0043548C" w:rsidRPr="0040041E" w:rsidRDefault="0043548C" w:rsidP="0043548C">
            <w:pPr>
              <w:pStyle w:val="ae"/>
              <w:numPr>
                <w:ilvl w:val="0"/>
                <w:numId w:val="9"/>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Учасники ліквідації наслідків аварії на Чорнобильській АЕС, які належать до категорії 2.</w:t>
            </w:r>
          </w:p>
          <w:p w14:paraId="6EEE31F8" w14:textId="77777777" w:rsidR="0043548C" w:rsidRPr="0040041E" w:rsidRDefault="0043548C" w:rsidP="0043548C">
            <w:pPr>
              <w:pStyle w:val="ae"/>
              <w:numPr>
                <w:ilvl w:val="0"/>
                <w:numId w:val="9"/>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Діти, потерпілі від Чорнобильської катастрофи, яким встановлено інвалідність, пов’язану з Чорнобильською катастрофою.</w:t>
            </w:r>
          </w:p>
        </w:tc>
        <w:tc>
          <w:tcPr>
            <w:tcW w:w="1225" w:type="pct"/>
          </w:tcPr>
          <w:p w14:paraId="42FFECF5"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6F324233"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15 ч. 1 ст. 20, п. 9 ч. 1 ст. 21, п. 1 ч. 3 ст. 30 Закону України «Про статус і соціальний захист громадян, які постраждали внаслідок Чорнобильської катастрофи»</w:t>
            </w:r>
          </w:p>
        </w:tc>
      </w:tr>
      <w:tr w:rsidR="0040041E" w:rsidRPr="0040041E" w14:paraId="3033835A" w14:textId="77777777" w:rsidTr="0043548C">
        <w:tc>
          <w:tcPr>
            <w:tcW w:w="168" w:type="pct"/>
          </w:tcPr>
          <w:p w14:paraId="29279DFF"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3.</w:t>
            </w:r>
          </w:p>
        </w:tc>
        <w:tc>
          <w:tcPr>
            <w:tcW w:w="2083" w:type="pct"/>
          </w:tcPr>
          <w:p w14:paraId="6FE4FF19" w14:textId="77777777" w:rsidR="0043548C" w:rsidRPr="0040041E" w:rsidRDefault="0043548C" w:rsidP="0043548C">
            <w:pPr>
              <w:pStyle w:val="ae"/>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Реабілітовані відповідно до Закону України «Про реабілітацію жертв репресій комуністичного тоталітарного режиму 1917-1991 років» особи, які стали особами з інвалідністю внаслідок репресій або є пенсіонерами.</w:t>
            </w:r>
          </w:p>
        </w:tc>
        <w:tc>
          <w:tcPr>
            <w:tcW w:w="1225" w:type="pct"/>
          </w:tcPr>
          <w:p w14:paraId="3F1B5C84"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17B9064D"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абзац 4 ч. 5 ст. 6 Закону України «Про реабілітацію жертв репресій комуністичного тоталітарного режиму 1917-1991 років»</w:t>
            </w:r>
          </w:p>
        </w:tc>
      </w:tr>
      <w:tr w:rsidR="0040041E" w:rsidRPr="0040041E" w14:paraId="6C06E8A4" w14:textId="77777777" w:rsidTr="0043548C">
        <w:tc>
          <w:tcPr>
            <w:tcW w:w="168" w:type="pct"/>
          </w:tcPr>
          <w:p w14:paraId="4342E332"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4.</w:t>
            </w:r>
          </w:p>
        </w:tc>
        <w:tc>
          <w:tcPr>
            <w:tcW w:w="2083" w:type="pct"/>
          </w:tcPr>
          <w:p w14:paraId="7812C449" w14:textId="77777777" w:rsidR="0043548C" w:rsidRPr="0040041E" w:rsidRDefault="0043548C" w:rsidP="0043548C">
            <w:pPr>
              <w:pStyle w:val="ae"/>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Жертви нацистських переслідувань з числа колишніх неповнолітніх (яким на момент ув’язнення не виповнилося 18 років) в’язнів концентраційних таборів, гетто, інших місць примусового  тримання, створених фашистською Німеччиною та її союзниками в період Другої світової війни, а також діти, які народилися у зазначених місцях примусового тримання їх батьків.</w:t>
            </w:r>
          </w:p>
          <w:p w14:paraId="03011D88" w14:textId="77777777" w:rsidR="0043548C" w:rsidRPr="0040041E" w:rsidRDefault="0043548C" w:rsidP="0043548C">
            <w:pPr>
              <w:pStyle w:val="ae"/>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Жертви нацистських переслідувань з числа колишніх малолітніх (яким на момент ув'язнення не виповнилося 14 років) в’язнів концентраційних таборів, гетто та інших місць примусового тримання, визнаних особами з інвалідністю від загального захворювання, трудового каліцтва та з інших причин, та особа, яка супроводжує особу з інвалідністю I групи.</w:t>
            </w:r>
          </w:p>
        </w:tc>
        <w:tc>
          <w:tcPr>
            <w:tcW w:w="1225" w:type="pct"/>
          </w:tcPr>
          <w:p w14:paraId="5CD6AB5E"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32792180"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7 ч. 1 ст. 6</w:t>
            </w:r>
            <w:r w:rsidRPr="0040041E">
              <w:rPr>
                <w:rFonts w:ascii="Times New Roman" w:hAnsi="Times New Roman"/>
                <w:sz w:val="24"/>
                <w:szCs w:val="24"/>
                <w:vertAlign w:val="superscript"/>
              </w:rPr>
              <w:t>1</w:t>
            </w:r>
            <w:r w:rsidRPr="0040041E">
              <w:rPr>
                <w:rFonts w:ascii="Times New Roman" w:hAnsi="Times New Roman"/>
                <w:sz w:val="24"/>
                <w:szCs w:val="24"/>
              </w:rPr>
              <w:t>, п. 7 ч. 1 ст. 6</w:t>
            </w:r>
            <w:r w:rsidRPr="0040041E">
              <w:rPr>
                <w:rFonts w:ascii="Times New Roman" w:hAnsi="Times New Roman"/>
                <w:sz w:val="24"/>
                <w:szCs w:val="24"/>
                <w:vertAlign w:val="superscript"/>
              </w:rPr>
              <w:t xml:space="preserve">2 </w:t>
            </w:r>
            <w:r w:rsidRPr="0040041E">
              <w:rPr>
                <w:rFonts w:ascii="Times New Roman" w:hAnsi="Times New Roman"/>
                <w:sz w:val="24"/>
                <w:szCs w:val="24"/>
              </w:rPr>
              <w:t>Закону України «Про жертви нацистських переслідувань»</w:t>
            </w:r>
          </w:p>
        </w:tc>
      </w:tr>
      <w:tr w:rsidR="0040041E" w:rsidRPr="0040041E" w14:paraId="723801A8" w14:textId="77777777" w:rsidTr="0043548C">
        <w:tc>
          <w:tcPr>
            <w:tcW w:w="168" w:type="pct"/>
          </w:tcPr>
          <w:p w14:paraId="6017BDCF"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5.</w:t>
            </w:r>
          </w:p>
        </w:tc>
        <w:tc>
          <w:tcPr>
            <w:tcW w:w="2083" w:type="pct"/>
          </w:tcPr>
          <w:p w14:paraId="09D98D23" w14:textId="77777777" w:rsidR="0043548C" w:rsidRPr="0040041E" w:rsidRDefault="0043548C" w:rsidP="0043548C">
            <w:pPr>
              <w:pStyle w:val="ae"/>
              <w:numPr>
                <w:ilvl w:val="0"/>
                <w:numId w:val="12"/>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shd w:val="clear" w:color="auto" w:fill="FFFFFF"/>
              </w:rPr>
              <w:t>Військовослужбовці, які стали особами з інвалідністю внаслідок бойових дій, учасники бойових дій та прирівняні до них особи, а також б</w:t>
            </w:r>
            <w:r w:rsidRPr="0040041E">
              <w:rPr>
                <w:rFonts w:ascii="Times New Roman" w:hAnsi="Times New Roman"/>
                <w:sz w:val="24"/>
                <w:szCs w:val="24"/>
              </w:rPr>
              <w:t>атьки військовослужбовців, які загинули чи померли або пропали безвісти під час проходження військової служби.</w:t>
            </w:r>
          </w:p>
        </w:tc>
        <w:tc>
          <w:tcPr>
            <w:tcW w:w="1225" w:type="pct"/>
          </w:tcPr>
          <w:p w14:paraId="7A083082" w14:textId="77777777" w:rsidR="0043548C" w:rsidRPr="0040041E" w:rsidRDefault="0043548C" w:rsidP="0043548C">
            <w:pPr>
              <w:pStyle w:val="af1"/>
              <w:spacing w:before="0" w:beforeAutospacing="0" w:after="0" w:afterAutospacing="0"/>
              <w:jc w:val="both"/>
              <w:rPr>
                <w:lang w:val="uk-UA"/>
              </w:rPr>
            </w:pPr>
            <w:r w:rsidRPr="0040041E">
              <w:rPr>
                <w:lang w:val="uk-UA"/>
              </w:rPr>
              <w:t>Посвідчення встановленого зразка</w:t>
            </w:r>
          </w:p>
        </w:tc>
        <w:tc>
          <w:tcPr>
            <w:tcW w:w="1524" w:type="pct"/>
            <w:shd w:val="clear" w:color="auto" w:fill="auto"/>
          </w:tcPr>
          <w:p w14:paraId="2739DF4B"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4 ст. 14 Закону України «Про соціальний і правовий захист військовослужбовців та членів їх сімей»</w:t>
            </w:r>
          </w:p>
        </w:tc>
      </w:tr>
      <w:tr w:rsidR="0040041E" w:rsidRPr="0040041E" w14:paraId="6D2F0FDF" w14:textId="77777777" w:rsidTr="0043548C">
        <w:tc>
          <w:tcPr>
            <w:tcW w:w="168" w:type="pct"/>
          </w:tcPr>
          <w:p w14:paraId="69A479D2"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6.</w:t>
            </w:r>
          </w:p>
        </w:tc>
        <w:tc>
          <w:tcPr>
            <w:tcW w:w="2083" w:type="pct"/>
          </w:tcPr>
          <w:p w14:paraId="65E26DCA" w14:textId="77777777" w:rsidR="0043548C" w:rsidRPr="0040041E" w:rsidRDefault="0043548C" w:rsidP="0043548C">
            <w:pPr>
              <w:pStyle w:val="ae"/>
              <w:numPr>
                <w:ilvl w:val="0"/>
                <w:numId w:val="13"/>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Дружина (чоловік) у разі, коли вона (він) не взяла (не взяв) інший шлюб, діти, які не досягли повноліття, або повнолітні діти — особи з інвалідністю з дитинства військовослужбовців, які загинули (померли) чи пропали безвісти (і за рішенням суду визнані безвісно відсутніми) під час проходження військової служби.</w:t>
            </w:r>
          </w:p>
        </w:tc>
        <w:tc>
          <w:tcPr>
            <w:tcW w:w="1225" w:type="pct"/>
          </w:tcPr>
          <w:p w14:paraId="3A9ACBEE" w14:textId="77777777" w:rsidR="0043548C" w:rsidRPr="0040041E" w:rsidRDefault="0043548C" w:rsidP="0043548C">
            <w:pPr>
              <w:pStyle w:val="af1"/>
              <w:spacing w:before="0" w:beforeAutospacing="0" w:after="0" w:afterAutospacing="0"/>
              <w:jc w:val="both"/>
              <w:rPr>
                <w:lang w:val="uk-UA"/>
              </w:rPr>
            </w:pPr>
            <w:r w:rsidRPr="0040041E">
              <w:rPr>
                <w:lang w:val="uk-UA"/>
              </w:rPr>
              <w:t>Посвідчення встановленого зразка</w:t>
            </w:r>
          </w:p>
        </w:tc>
        <w:tc>
          <w:tcPr>
            <w:tcW w:w="1524" w:type="pct"/>
            <w:shd w:val="clear" w:color="auto" w:fill="auto"/>
          </w:tcPr>
          <w:p w14:paraId="5F8E325D" w14:textId="77777777" w:rsidR="0043548C" w:rsidRPr="0040041E" w:rsidRDefault="0043548C" w:rsidP="0043548C">
            <w:pPr>
              <w:spacing w:after="0" w:line="240" w:lineRule="auto"/>
              <w:jc w:val="both"/>
              <w:rPr>
                <w:rFonts w:ascii="Times New Roman" w:hAnsi="Times New Roman"/>
                <w:sz w:val="24"/>
                <w:szCs w:val="24"/>
              </w:rPr>
            </w:pPr>
            <w:proofErr w:type="spellStart"/>
            <w:r w:rsidRPr="0040041E">
              <w:rPr>
                <w:rFonts w:ascii="Times New Roman" w:hAnsi="Times New Roman"/>
                <w:sz w:val="24"/>
                <w:szCs w:val="24"/>
              </w:rPr>
              <w:t>пп</w:t>
            </w:r>
            <w:proofErr w:type="spellEnd"/>
            <w:r w:rsidRPr="0040041E">
              <w:rPr>
                <w:rFonts w:ascii="Times New Roman" w:hAnsi="Times New Roman"/>
                <w:sz w:val="24"/>
                <w:szCs w:val="24"/>
              </w:rPr>
              <w:t>. 1 п. "а" ч. 1 ст. 34 Закону України «Про місцеве самоврядування в Україні»</w:t>
            </w:r>
          </w:p>
        </w:tc>
      </w:tr>
      <w:tr w:rsidR="0040041E" w:rsidRPr="0040041E" w14:paraId="4561D810" w14:textId="77777777" w:rsidTr="0043548C">
        <w:tc>
          <w:tcPr>
            <w:tcW w:w="168" w:type="pct"/>
          </w:tcPr>
          <w:p w14:paraId="4180C20B"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7.</w:t>
            </w:r>
          </w:p>
        </w:tc>
        <w:tc>
          <w:tcPr>
            <w:tcW w:w="2083" w:type="pct"/>
          </w:tcPr>
          <w:p w14:paraId="03A0E65C" w14:textId="77777777" w:rsidR="0043548C" w:rsidRPr="0040041E" w:rsidRDefault="0043548C" w:rsidP="0043548C">
            <w:pPr>
              <w:pStyle w:val="ae"/>
              <w:numPr>
                <w:ilvl w:val="0"/>
                <w:numId w:val="14"/>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Ветерани військової служби, ветерани органів внутрішніх справ, ветерани Національної поліції України,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захисту інформації України</w:t>
            </w:r>
          </w:p>
        </w:tc>
        <w:tc>
          <w:tcPr>
            <w:tcW w:w="1225" w:type="pct"/>
          </w:tcPr>
          <w:p w14:paraId="4EB1FA0A"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1CD22854"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11 ст.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c>
      </w:tr>
      <w:tr w:rsidR="0040041E" w:rsidRPr="0040041E" w14:paraId="10211094" w14:textId="77777777" w:rsidTr="0043548C">
        <w:tc>
          <w:tcPr>
            <w:tcW w:w="168" w:type="pct"/>
          </w:tcPr>
          <w:p w14:paraId="55AAA478" w14:textId="77777777" w:rsidR="0043548C" w:rsidRPr="0040041E" w:rsidRDefault="0043548C" w:rsidP="0043548C">
            <w:pPr>
              <w:spacing w:after="0" w:line="240" w:lineRule="auto"/>
              <w:ind w:left="-32"/>
              <w:rPr>
                <w:rFonts w:ascii="Times New Roman" w:hAnsi="Times New Roman"/>
                <w:sz w:val="24"/>
                <w:szCs w:val="24"/>
              </w:rPr>
            </w:pPr>
            <w:r w:rsidRPr="0040041E">
              <w:rPr>
                <w:rFonts w:ascii="Times New Roman" w:hAnsi="Times New Roman"/>
                <w:sz w:val="24"/>
                <w:szCs w:val="24"/>
              </w:rPr>
              <w:t>8.</w:t>
            </w:r>
          </w:p>
        </w:tc>
        <w:tc>
          <w:tcPr>
            <w:tcW w:w="2083" w:type="pct"/>
          </w:tcPr>
          <w:p w14:paraId="0E747473" w14:textId="77777777" w:rsidR="0043548C" w:rsidRPr="0040041E" w:rsidRDefault="0043548C" w:rsidP="0043548C">
            <w:pPr>
              <w:pStyle w:val="ae"/>
              <w:numPr>
                <w:ilvl w:val="0"/>
                <w:numId w:val="15"/>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Особи з інвалідністю I та II групи, діти з інвалідністю та особи, які супроводжують осіб з інвалідністю I групи або дітей з інвалідністю (не більше однієї особи, яка супроводжує особу з інвалідністю I групи або дитину з інвалідністю).</w:t>
            </w:r>
          </w:p>
        </w:tc>
        <w:tc>
          <w:tcPr>
            <w:tcW w:w="1225" w:type="pct"/>
          </w:tcPr>
          <w:p w14:paraId="24A425FD"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485215F4"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ч. 2 ст. 38</w:t>
            </w:r>
            <w:r w:rsidRPr="0040041E">
              <w:rPr>
                <w:rFonts w:ascii="Times New Roman" w:hAnsi="Times New Roman"/>
                <w:sz w:val="24"/>
                <w:szCs w:val="24"/>
                <w:vertAlign w:val="superscript"/>
              </w:rPr>
              <w:t xml:space="preserve">1 </w:t>
            </w:r>
            <w:r w:rsidRPr="0040041E">
              <w:rPr>
                <w:rFonts w:ascii="Times New Roman" w:hAnsi="Times New Roman"/>
                <w:sz w:val="24"/>
                <w:szCs w:val="24"/>
              </w:rPr>
              <w:t>Закону України «Про основи соціальної захищеності осіб з інвалідністю в Україні»</w:t>
            </w:r>
          </w:p>
        </w:tc>
      </w:tr>
      <w:tr w:rsidR="0040041E" w:rsidRPr="0040041E" w14:paraId="44CB21C3" w14:textId="77777777" w:rsidTr="0043548C">
        <w:tc>
          <w:tcPr>
            <w:tcW w:w="168" w:type="pct"/>
          </w:tcPr>
          <w:p w14:paraId="5F85B68F"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9.</w:t>
            </w:r>
          </w:p>
          <w:p w14:paraId="27B98004" w14:textId="77777777" w:rsidR="0043548C" w:rsidRPr="0040041E" w:rsidRDefault="0043548C" w:rsidP="0043548C">
            <w:pPr>
              <w:spacing w:after="0" w:line="240" w:lineRule="auto"/>
              <w:rPr>
                <w:rFonts w:ascii="Times New Roman" w:hAnsi="Times New Roman"/>
                <w:sz w:val="24"/>
                <w:szCs w:val="24"/>
              </w:rPr>
            </w:pPr>
          </w:p>
        </w:tc>
        <w:tc>
          <w:tcPr>
            <w:tcW w:w="2083" w:type="pct"/>
          </w:tcPr>
          <w:p w14:paraId="1270DACB" w14:textId="77777777" w:rsidR="0043548C" w:rsidRPr="0040041E" w:rsidRDefault="0043548C" w:rsidP="0043548C">
            <w:pPr>
              <w:pStyle w:val="ae"/>
              <w:numPr>
                <w:ilvl w:val="0"/>
                <w:numId w:val="16"/>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Діти з багатодітних сімей</w:t>
            </w:r>
          </w:p>
        </w:tc>
        <w:tc>
          <w:tcPr>
            <w:tcW w:w="1225" w:type="pct"/>
          </w:tcPr>
          <w:p w14:paraId="0E866036"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w:t>
            </w:r>
          </w:p>
        </w:tc>
        <w:tc>
          <w:tcPr>
            <w:tcW w:w="1524" w:type="pct"/>
            <w:shd w:val="clear" w:color="auto" w:fill="auto"/>
          </w:tcPr>
          <w:p w14:paraId="5425AF83"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4 ч. 6 ст. 13 Закону України «Про охорону дитинства»</w:t>
            </w:r>
          </w:p>
        </w:tc>
      </w:tr>
      <w:tr w:rsidR="0040041E" w:rsidRPr="0040041E" w14:paraId="5FC486B3" w14:textId="77777777" w:rsidTr="0043548C">
        <w:tc>
          <w:tcPr>
            <w:tcW w:w="168" w:type="pct"/>
          </w:tcPr>
          <w:p w14:paraId="3FDB0244"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10.</w:t>
            </w:r>
          </w:p>
        </w:tc>
        <w:tc>
          <w:tcPr>
            <w:tcW w:w="2083" w:type="pct"/>
          </w:tcPr>
          <w:p w14:paraId="4FF2CF08" w14:textId="77777777" w:rsidR="0043548C" w:rsidRPr="0040041E" w:rsidRDefault="0043548C" w:rsidP="0043548C">
            <w:pPr>
              <w:pStyle w:val="ae"/>
              <w:numPr>
                <w:ilvl w:val="0"/>
                <w:numId w:val="17"/>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Діти-сироти та діти, позбавлені батьківського піклування, що виховуються, або навчаються навчально-виховних та навчальних закладах.</w:t>
            </w:r>
          </w:p>
        </w:tc>
        <w:tc>
          <w:tcPr>
            <w:tcW w:w="1225" w:type="pct"/>
          </w:tcPr>
          <w:p w14:paraId="30FD4810"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Єдиний квиток</w:t>
            </w:r>
          </w:p>
        </w:tc>
        <w:tc>
          <w:tcPr>
            <w:tcW w:w="1524" w:type="pct"/>
            <w:shd w:val="clear" w:color="auto" w:fill="auto"/>
          </w:tcPr>
          <w:p w14:paraId="7FC265B3"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11 постанови Кабінету Міністрів України від 05.04.1994 № 226 «Про поліпшення виховання, навчання, соціального захисту та матеріального забезпечення дітей сиріт і дітей, позбавлених батьківського піклування»</w:t>
            </w:r>
          </w:p>
        </w:tc>
      </w:tr>
      <w:tr w:rsidR="0040041E" w:rsidRPr="0040041E" w14:paraId="07AE538B" w14:textId="77777777" w:rsidTr="0043548C">
        <w:tc>
          <w:tcPr>
            <w:tcW w:w="168" w:type="pct"/>
          </w:tcPr>
          <w:p w14:paraId="117078D7"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11.</w:t>
            </w:r>
          </w:p>
        </w:tc>
        <w:tc>
          <w:tcPr>
            <w:tcW w:w="2083" w:type="pct"/>
          </w:tcPr>
          <w:p w14:paraId="22D89498" w14:textId="77777777" w:rsidR="0043548C" w:rsidRPr="0040041E" w:rsidRDefault="0043548C" w:rsidP="0043548C">
            <w:pPr>
              <w:pStyle w:val="ae"/>
              <w:numPr>
                <w:ilvl w:val="0"/>
                <w:numId w:val="18"/>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Пенсіонери за віком.</w:t>
            </w:r>
          </w:p>
        </w:tc>
        <w:tc>
          <w:tcPr>
            <w:tcW w:w="1225" w:type="pct"/>
          </w:tcPr>
          <w:p w14:paraId="69C93F71"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 чи довідка</w:t>
            </w:r>
          </w:p>
        </w:tc>
        <w:tc>
          <w:tcPr>
            <w:tcW w:w="1524" w:type="pct"/>
            <w:shd w:val="clear" w:color="auto" w:fill="auto"/>
          </w:tcPr>
          <w:p w14:paraId="6893C30A"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 постанови Кабінету Міністрів України від 17.05.1993 № 354 «Про безплатний проїзд пенсіонерів на транспорті загального користування»</w:t>
            </w:r>
          </w:p>
        </w:tc>
      </w:tr>
      <w:tr w:rsidR="0040041E" w:rsidRPr="0040041E" w14:paraId="10045C5A" w14:textId="77777777" w:rsidTr="0043548C">
        <w:tc>
          <w:tcPr>
            <w:tcW w:w="168" w:type="pct"/>
          </w:tcPr>
          <w:p w14:paraId="45C7A71B"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12.</w:t>
            </w:r>
          </w:p>
        </w:tc>
        <w:tc>
          <w:tcPr>
            <w:tcW w:w="2083" w:type="pct"/>
          </w:tcPr>
          <w:p w14:paraId="176285B6" w14:textId="77777777" w:rsidR="0043548C" w:rsidRPr="0040041E" w:rsidRDefault="0043548C" w:rsidP="0043548C">
            <w:pPr>
              <w:pStyle w:val="ae"/>
              <w:numPr>
                <w:ilvl w:val="0"/>
                <w:numId w:val="19"/>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Особи з інвалідністю.</w:t>
            </w:r>
          </w:p>
        </w:tc>
        <w:tc>
          <w:tcPr>
            <w:tcW w:w="1225" w:type="pct"/>
          </w:tcPr>
          <w:p w14:paraId="39B054DC"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Посвідчення встановленого зразка чи довідка</w:t>
            </w:r>
          </w:p>
        </w:tc>
        <w:tc>
          <w:tcPr>
            <w:tcW w:w="1524" w:type="pct"/>
            <w:shd w:val="clear" w:color="auto" w:fill="auto"/>
          </w:tcPr>
          <w:p w14:paraId="3CB4492C"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 постанови Кабінету Міністрів України від 16.08.1994 № 555 «Про поширення чинності постанови Кабінету Міністрів України від 17 травня 1993 року № 354»,</w:t>
            </w:r>
          </w:p>
          <w:p w14:paraId="6B68013C"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п. 1 постанови Кабінету Міністрів України від 17.05.1993 № 354 «Про безплатний проїзд пенсіонерів на транспорті загального користування»</w:t>
            </w:r>
          </w:p>
        </w:tc>
      </w:tr>
      <w:tr w:rsidR="0040041E" w:rsidRPr="0040041E" w14:paraId="7D0BB0EE" w14:textId="77777777" w:rsidTr="0043548C">
        <w:tc>
          <w:tcPr>
            <w:tcW w:w="168" w:type="pct"/>
          </w:tcPr>
          <w:p w14:paraId="12579E6C"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 xml:space="preserve">13. </w:t>
            </w:r>
          </w:p>
        </w:tc>
        <w:tc>
          <w:tcPr>
            <w:tcW w:w="2083" w:type="pct"/>
          </w:tcPr>
          <w:p w14:paraId="466551C7" w14:textId="77777777" w:rsidR="0043548C" w:rsidRPr="0040041E" w:rsidRDefault="0043548C" w:rsidP="0043548C">
            <w:pPr>
              <w:pStyle w:val="ae"/>
              <w:numPr>
                <w:ilvl w:val="0"/>
                <w:numId w:val="20"/>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Внутрішньо переміщені особи, що належать до пільгових категорій населення та мають довідку про взяття на облік внутрішньо переміщених осіб на території Тростянецької міської територіальної громади.</w:t>
            </w:r>
          </w:p>
        </w:tc>
        <w:tc>
          <w:tcPr>
            <w:tcW w:w="1225" w:type="pct"/>
          </w:tcPr>
          <w:p w14:paraId="37FF1024"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Довідка про взяття на облік внутрішньо переміщених осіб встановленого зразка</w:t>
            </w:r>
          </w:p>
          <w:p w14:paraId="4F1B0E8B" w14:textId="77777777" w:rsidR="0043548C" w:rsidRPr="0040041E" w:rsidRDefault="0043548C" w:rsidP="0043548C">
            <w:pPr>
              <w:spacing w:after="0" w:line="240" w:lineRule="auto"/>
              <w:jc w:val="both"/>
              <w:rPr>
                <w:rFonts w:ascii="Times New Roman" w:hAnsi="Times New Roman"/>
                <w:sz w:val="24"/>
                <w:szCs w:val="24"/>
              </w:rPr>
            </w:pPr>
          </w:p>
        </w:tc>
        <w:tc>
          <w:tcPr>
            <w:tcW w:w="1524" w:type="pct"/>
            <w:shd w:val="clear" w:color="auto" w:fill="auto"/>
          </w:tcPr>
          <w:p w14:paraId="5C09BFB0"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Закон України «Про забезпечення прав і свобод внутрішньо переміщених осіб»</w:t>
            </w:r>
          </w:p>
        </w:tc>
      </w:tr>
      <w:tr w:rsidR="0043548C" w:rsidRPr="0040041E" w14:paraId="1BA469F4" w14:textId="77777777" w:rsidTr="0043548C">
        <w:tc>
          <w:tcPr>
            <w:tcW w:w="168" w:type="pct"/>
          </w:tcPr>
          <w:p w14:paraId="448F8D2D" w14:textId="77777777" w:rsidR="0043548C" w:rsidRPr="0040041E" w:rsidRDefault="0043548C" w:rsidP="0043548C">
            <w:pPr>
              <w:spacing w:after="0" w:line="240" w:lineRule="auto"/>
              <w:rPr>
                <w:rFonts w:ascii="Times New Roman" w:hAnsi="Times New Roman"/>
                <w:sz w:val="24"/>
                <w:szCs w:val="24"/>
              </w:rPr>
            </w:pPr>
            <w:r w:rsidRPr="0040041E">
              <w:rPr>
                <w:rFonts w:ascii="Times New Roman" w:hAnsi="Times New Roman"/>
                <w:sz w:val="24"/>
                <w:szCs w:val="24"/>
              </w:rPr>
              <w:t>14.</w:t>
            </w:r>
          </w:p>
        </w:tc>
        <w:tc>
          <w:tcPr>
            <w:tcW w:w="2083" w:type="pct"/>
          </w:tcPr>
          <w:p w14:paraId="5227D4C8" w14:textId="77777777" w:rsidR="0043548C" w:rsidRPr="0040041E" w:rsidRDefault="0043548C" w:rsidP="0043548C">
            <w:pPr>
              <w:pStyle w:val="ae"/>
              <w:numPr>
                <w:ilvl w:val="0"/>
                <w:numId w:val="21"/>
              </w:numPr>
              <w:spacing w:after="0" w:line="240" w:lineRule="auto"/>
              <w:ind w:left="200" w:hanging="142"/>
              <w:jc w:val="both"/>
              <w:rPr>
                <w:rFonts w:ascii="Times New Roman" w:hAnsi="Times New Roman"/>
                <w:sz w:val="24"/>
                <w:szCs w:val="24"/>
              </w:rPr>
            </w:pPr>
            <w:r w:rsidRPr="0040041E">
              <w:rPr>
                <w:rFonts w:ascii="Times New Roman" w:hAnsi="Times New Roman"/>
                <w:sz w:val="24"/>
                <w:szCs w:val="24"/>
              </w:rPr>
              <w:t>Особи, які досягли 65 років і не мають права на пенсію відповідно до законодавства.</w:t>
            </w:r>
          </w:p>
        </w:tc>
        <w:tc>
          <w:tcPr>
            <w:tcW w:w="1225" w:type="pct"/>
          </w:tcPr>
          <w:p w14:paraId="5D1AE9E6"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1. Паспорт (для осіб без громадянства та іноземців додатково</w:t>
            </w:r>
            <w:r w:rsidRPr="0040041E">
              <w:t xml:space="preserve"> </w:t>
            </w:r>
            <w:r w:rsidRPr="0040041E">
              <w:rPr>
                <w:rFonts w:ascii="Times New Roman" w:hAnsi="Times New Roman"/>
                <w:sz w:val="24"/>
                <w:szCs w:val="24"/>
              </w:rPr>
              <w:t xml:space="preserve">посвідка на постійне проживання). </w:t>
            </w:r>
          </w:p>
          <w:p w14:paraId="6C8C1650"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 xml:space="preserve">2. Довідка з Пенсійного фонду України про те, що особа не перебуває на обліку як одержувач пенсії в Україні. </w:t>
            </w:r>
          </w:p>
          <w:p w14:paraId="5540DB45" w14:textId="77777777" w:rsidR="0043548C" w:rsidRPr="0040041E" w:rsidRDefault="0043548C" w:rsidP="0043548C">
            <w:pPr>
              <w:spacing w:after="0" w:line="240" w:lineRule="auto"/>
              <w:jc w:val="both"/>
              <w:rPr>
                <w:rFonts w:ascii="Times New Roman" w:hAnsi="Times New Roman"/>
                <w:sz w:val="24"/>
                <w:szCs w:val="24"/>
              </w:rPr>
            </w:pPr>
            <w:r w:rsidRPr="0040041E">
              <w:rPr>
                <w:rFonts w:ascii="Times New Roman" w:hAnsi="Times New Roman"/>
                <w:sz w:val="24"/>
                <w:szCs w:val="24"/>
              </w:rPr>
              <w:t>3. Довідка про проживання на території Тростянецької міської територіальної громади, видана головою вуличного (будинкового) комітету, старостою або депутатом відповідного округу.</w:t>
            </w:r>
          </w:p>
        </w:tc>
        <w:tc>
          <w:tcPr>
            <w:tcW w:w="1524" w:type="pct"/>
            <w:shd w:val="clear" w:color="auto" w:fill="auto"/>
          </w:tcPr>
          <w:p w14:paraId="3428C899" w14:textId="77777777" w:rsidR="0043548C" w:rsidRPr="0040041E" w:rsidRDefault="0043548C" w:rsidP="0043548C">
            <w:pPr>
              <w:spacing w:after="0" w:line="240" w:lineRule="auto"/>
              <w:jc w:val="both"/>
              <w:rPr>
                <w:rFonts w:ascii="Times New Roman" w:hAnsi="Times New Roman"/>
                <w:sz w:val="24"/>
                <w:szCs w:val="24"/>
              </w:rPr>
            </w:pPr>
            <w:proofErr w:type="spellStart"/>
            <w:r w:rsidRPr="0040041E">
              <w:rPr>
                <w:rFonts w:ascii="Times New Roman" w:hAnsi="Times New Roman"/>
                <w:sz w:val="24"/>
                <w:szCs w:val="24"/>
              </w:rPr>
              <w:t>пп</w:t>
            </w:r>
            <w:proofErr w:type="spellEnd"/>
            <w:r w:rsidRPr="0040041E">
              <w:rPr>
                <w:rFonts w:ascii="Times New Roman" w:hAnsi="Times New Roman"/>
                <w:sz w:val="24"/>
                <w:szCs w:val="24"/>
              </w:rPr>
              <w:t>. 1 п. "а" ч. 1 ст. 34 Закону України «Про місцеве самоврядування в Україні»</w:t>
            </w:r>
          </w:p>
        </w:tc>
      </w:tr>
    </w:tbl>
    <w:p w14:paraId="632B297E" w14:textId="77777777" w:rsidR="0043548C" w:rsidRPr="0040041E" w:rsidRDefault="0043548C" w:rsidP="004B2B31">
      <w:pPr>
        <w:spacing w:after="16" w:line="240" w:lineRule="auto"/>
        <w:ind w:left="2836" w:right="-6"/>
        <w:jc w:val="both"/>
        <w:rPr>
          <w:rFonts w:ascii="Times New Roman" w:hAnsi="Times New Roman"/>
          <w:b/>
          <w:sz w:val="28"/>
          <w:szCs w:val="28"/>
        </w:rPr>
      </w:pPr>
    </w:p>
    <w:p w14:paraId="13424E36" w14:textId="77777777" w:rsidR="00A8640C" w:rsidRPr="0040041E" w:rsidRDefault="00A8640C" w:rsidP="00A8640C">
      <w:pPr>
        <w:pStyle w:val="ae"/>
        <w:spacing w:after="16" w:line="240" w:lineRule="auto"/>
        <w:ind w:left="3828" w:right="-6"/>
        <w:jc w:val="both"/>
        <w:rPr>
          <w:rFonts w:ascii="Times New Roman" w:hAnsi="Times New Roman"/>
          <w:b/>
          <w:sz w:val="28"/>
          <w:szCs w:val="28"/>
        </w:rPr>
      </w:pPr>
      <w:r w:rsidRPr="0040041E">
        <w:rPr>
          <w:rFonts w:ascii="Times New Roman" w:hAnsi="Times New Roman"/>
          <w:b/>
          <w:sz w:val="28"/>
          <w:szCs w:val="28"/>
        </w:rPr>
        <w:t xml:space="preserve">  </w:t>
      </w:r>
    </w:p>
    <w:p w14:paraId="71BF35EC" w14:textId="77777777" w:rsidR="00A8640C" w:rsidRPr="0040041E" w:rsidRDefault="00A8640C" w:rsidP="00A8640C">
      <w:pPr>
        <w:jc w:val="both"/>
        <w:rPr>
          <w:rFonts w:ascii="Times New Roman" w:eastAsia="Times New Roman" w:hAnsi="Times New Roman"/>
          <w:bCs/>
          <w:sz w:val="28"/>
          <w:szCs w:val="28"/>
          <w:bdr w:val="none" w:sz="0" w:space="0" w:color="auto" w:frame="1"/>
          <w:lang w:eastAsia="ru-RU"/>
        </w:rPr>
      </w:pPr>
      <w:r w:rsidRPr="0040041E">
        <w:rPr>
          <w:rFonts w:ascii="Times New Roman" w:hAnsi="Times New Roman"/>
          <w:sz w:val="28"/>
          <w:szCs w:val="28"/>
        </w:rPr>
        <w:t xml:space="preserve">2.1  </w:t>
      </w:r>
      <w:r w:rsidRPr="0040041E">
        <w:rPr>
          <w:rFonts w:ascii="Times New Roman" w:eastAsia="Times New Roman" w:hAnsi="Times New Roman"/>
          <w:sz w:val="28"/>
          <w:szCs w:val="28"/>
          <w:lang w:eastAsia="ru-RU"/>
        </w:rPr>
        <w:t xml:space="preserve"> Пільговий проїзд у  автомобільному  транспорті  надається </w:t>
      </w:r>
      <w:r w:rsidRPr="0040041E">
        <w:rPr>
          <w:rFonts w:ascii="Times New Roman" w:hAnsi="Times New Roman"/>
          <w:sz w:val="28"/>
          <w:szCs w:val="28"/>
        </w:rPr>
        <w:t xml:space="preserve"> перевізником  на маршрутах Тростянецької міської територіальної громади      </w:t>
      </w:r>
      <w:r w:rsidRPr="0040041E">
        <w:rPr>
          <w:rFonts w:ascii="Times New Roman" w:eastAsia="Times New Roman" w:hAnsi="Times New Roman"/>
          <w:sz w:val="28"/>
          <w:szCs w:val="28"/>
          <w:lang w:eastAsia="ru-RU"/>
        </w:rPr>
        <w:t>особам, для яких визначене таке право</w:t>
      </w:r>
      <w:r w:rsidRPr="0040041E">
        <w:rPr>
          <w:rFonts w:ascii="Times New Roman" w:eastAsia="Times New Roman" w:hAnsi="Times New Roman"/>
          <w:bCs/>
          <w:sz w:val="28"/>
          <w:szCs w:val="28"/>
          <w:bdr w:val="none" w:sz="0" w:space="0" w:color="auto" w:frame="1"/>
          <w:lang w:eastAsia="ru-RU"/>
        </w:rPr>
        <w:t xml:space="preserve"> відповідно до законів України, постанов Уряду та рішень Тростянецької міської ради, а саме:</w:t>
      </w:r>
    </w:p>
    <w:p w14:paraId="18C9B206" w14:textId="100425D2" w:rsidR="00A8640C" w:rsidRPr="0040041E" w:rsidRDefault="00A8640C" w:rsidP="00802BCD">
      <w:pPr>
        <w:tabs>
          <w:tab w:val="left" w:pos="3969"/>
          <w:tab w:val="left" w:pos="4536"/>
        </w:tabs>
        <w:ind w:right="-1"/>
        <w:jc w:val="both"/>
        <w:rPr>
          <w:rFonts w:ascii="Times New Roman" w:hAnsi="Times New Roman"/>
          <w:sz w:val="28"/>
          <w:szCs w:val="28"/>
        </w:rPr>
      </w:pPr>
      <w:r w:rsidRPr="0040041E">
        <w:rPr>
          <w:rFonts w:ascii="Times New Roman" w:hAnsi="Times New Roman"/>
          <w:sz w:val="28"/>
          <w:szCs w:val="28"/>
        </w:rPr>
        <w:t>.2.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2.3. Пільговий проїзд надається за умови пред’явлення під час поїздки документа, що підтверджує право на пільгу.</w:t>
      </w:r>
    </w:p>
    <w:p w14:paraId="3D730090" w14:textId="77777777" w:rsidR="00A8640C" w:rsidRPr="0040041E" w:rsidRDefault="00A8640C" w:rsidP="00A8640C">
      <w:pPr>
        <w:spacing w:after="16" w:line="240" w:lineRule="auto"/>
        <w:ind w:right="-6" w:firstLine="720"/>
        <w:jc w:val="both"/>
        <w:rPr>
          <w:rFonts w:ascii="Times New Roman" w:hAnsi="Times New Roman"/>
          <w:sz w:val="28"/>
          <w:szCs w:val="28"/>
        </w:rPr>
      </w:pPr>
    </w:p>
    <w:p w14:paraId="7FE97B43" w14:textId="77777777" w:rsidR="00A8640C" w:rsidRPr="0040041E" w:rsidRDefault="00A8640C" w:rsidP="00A8640C">
      <w:pPr>
        <w:pStyle w:val="ae"/>
        <w:numPr>
          <w:ilvl w:val="0"/>
          <w:numId w:val="4"/>
        </w:numPr>
        <w:tabs>
          <w:tab w:val="left" w:pos="2552"/>
        </w:tabs>
        <w:spacing w:after="16" w:line="240" w:lineRule="auto"/>
        <w:ind w:left="1843" w:right="-6" w:firstLine="0"/>
        <w:jc w:val="both"/>
        <w:rPr>
          <w:rFonts w:ascii="Times New Roman" w:hAnsi="Times New Roman"/>
          <w:sz w:val="28"/>
          <w:szCs w:val="28"/>
        </w:rPr>
      </w:pPr>
      <w:r w:rsidRPr="0040041E">
        <w:rPr>
          <w:rFonts w:ascii="Times New Roman" w:hAnsi="Times New Roman"/>
          <w:b/>
          <w:sz w:val="28"/>
          <w:szCs w:val="28"/>
        </w:rPr>
        <w:t xml:space="preserve">Порядок розрахунку </w:t>
      </w:r>
      <w:proofErr w:type="spellStart"/>
      <w:r w:rsidRPr="0040041E">
        <w:rPr>
          <w:rFonts w:ascii="Times New Roman" w:hAnsi="Times New Roman"/>
          <w:b/>
          <w:sz w:val="28"/>
          <w:szCs w:val="28"/>
        </w:rPr>
        <w:t>компенсаціійних</w:t>
      </w:r>
      <w:proofErr w:type="spellEnd"/>
      <w:r w:rsidRPr="0040041E">
        <w:rPr>
          <w:rFonts w:ascii="Times New Roman" w:hAnsi="Times New Roman"/>
          <w:b/>
          <w:sz w:val="28"/>
          <w:szCs w:val="28"/>
        </w:rPr>
        <w:t xml:space="preserve"> виплат </w:t>
      </w:r>
    </w:p>
    <w:p w14:paraId="3B2AA935" w14:textId="509174BF"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рішень </w:t>
      </w:r>
      <w:proofErr w:type="spellStart"/>
      <w:r w:rsidRPr="0040041E">
        <w:rPr>
          <w:rFonts w:ascii="Times New Roman" w:hAnsi="Times New Roman"/>
          <w:sz w:val="28"/>
          <w:szCs w:val="28"/>
        </w:rPr>
        <w:t>Виконачого</w:t>
      </w:r>
      <w:proofErr w:type="spellEnd"/>
      <w:r w:rsidRPr="0040041E">
        <w:rPr>
          <w:rFonts w:ascii="Times New Roman" w:hAnsi="Times New Roman"/>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Договору про відшкодування витрат за пільгове перевезення пасажирів;</w:t>
      </w:r>
    </w:p>
    <w:p w14:paraId="131D8DB8" w14:textId="77777777"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Акту прийняття виконаних робіт;</w:t>
      </w:r>
    </w:p>
    <w:p w14:paraId="6FD29100" w14:textId="12ED5A61"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Акту здачі-прийняття робіт</w:t>
      </w:r>
      <w:r w:rsidR="000D6C39" w:rsidRPr="0040041E">
        <w:rPr>
          <w:rFonts w:ascii="Times New Roman" w:hAnsi="Times New Roman"/>
          <w:sz w:val="28"/>
          <w:szCs w:val="28"/>
        </w:rPr>
        <w:t xml:space="preserve"> </w:t>
      </w:r>
      <w:r w:rsidRPr="0040041E">
        <w:rPr>
          <w:rFonts w:ascii="Times New Roman" w:hAnsi="Times New Roman"/>
          <w:sz w:val="28"/>
          <w:szCs w:val="28"/>
        </w:rPr>
        <w:t>(надання послуг);</w:t>
      </w:r>
    </w:p>
    <w:p w14:paraId="7C119FF0" w14:textId="77777777"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Розрахунку витрат.</w:t>
      </w:r>
    </w:p>
    <w:p w14:paraId="4B31AC9A" w14:textId="77777777" w:rsidR="00A8640C" w:rsidRPr="0040041E" w:rsidRDefault="00A8640C" w:rsidP="00A8640C">
      <w:pPr>
        <w:tabs>
          <w:tab w:val="left" w:pos="0"/>
        </w:tabs>
        <w:spacing w:after="16" w:line="240" w:lineRule="auto"/>
        <w:ind w:right="-6"/>
        <w:jc w:val="both"/>
        <w:rPr>
          <w:rFonts w:ascii="Times New Roman" w:hAnsi="Times New Roman"/>
          <w:sz w:val="28"/>
          <w:szCs w:val="28"/>
        </w:rPr>
      </w:pPr>
      <w:r w:rsidRPr="0040041E">
        <w:rPr>
          <w:rFonts w:ascii="Times New Roman" w:hAnsi="Times New Roman"/>
          <w:sz w:val="28"/>
          <w:szCs w:val="28"/>
        </w:rPr>
        <w:t>Методика розрахунку компенсаційних виплат  за пільгове перевезення окремих  категорій громадян у     автомобільному транспорті  установлює єдиний  порядок  розрахунків, які фінансуються за рахунок коштів, передбачених в бюджеті   міської територіальної громади в межах бюджетних призначень.</w:t>
      </w:r>
    </w:p>
    <w:p w14:paraId="4BB777DF" w14:textId="2DBFC25C" w:rsidR="00A8640C" w:rsidRPr="0040041E" w:rsidRDefault="00A8640C" w:rsidP="00A8640C">
      <w:pPr>
        <w:spacing w:after="0" w:line="240" w:lineRule="auto"/>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3.2. </w:t>
      </w:r>
      <w:r w:rsidRPr="0040041E">
        <w:rPr>
          <w:rFonts w:ascii="Times New Roman" w:eastAsia="Times New Roman" w:hAnsi="Times New Roman"/>
          <w:b/>
          <w:bCs/>
          <w:sz w:val="28"/>
          <w:szCs w:val="28"/>
          <w:lang w:eastAsia="ru-RU"/>
        </w:rPr>
        <w:t>Компенсація здійснюється  у 100 % розмірі тарифу помноженому на кількість пасажирів пільгових категорій</w:t>
      </w:r>
      <w:r w:rsidR="006155DA" w:rsidRPr="0040041E">
        <w:rPr>
          <w:rFonts w:ascii="Times New Roman" w:eastAsia="Times New Roman" w:hAnsi="Times New Roman"/>
          <w:b/>
          <w:bCs/>
          <w:sz w:val="28"/>
          <w:szCs w:val="28"/>
          <w:lang w:eastAsia="ru-RU"/>
        </w:rPr>
        <w:t>, перевезених за звітний період.</w:t>
      </w:r>
      <w:r w:rsidRPr="0040041E">
        <w:rPr>
          <w:rFonts w:ascii="Times New Roman" w:eastAsia="Times New Roman" w:hAnsi="Times New Roman"/>
          <w:sz w:val="28"/>
          <w:szCs w:val="28"/>
          <w:lang w:eastAsia="ru-RU"/>
        </w:rPr>
        <w:t xml:space="preserve">      </w:t>
      </w:r>
    </w:p>
    <w:p w14:paraId="587E7D60" w14:textId="2396DD68" w:rsidR="00A8640C" w:rsidRPr="0040041E" w:rsidRDefault="00A8640C" w:rsidP="00A8640C">
      <w:pPr>
        <w:tabs>
          <w:tab w:val="left" w:pos="0"/>
        </w:tabs>
        <w:spacing w:after="16" w:line="240" w:lineRule="auto"/>
        <w:ind w:right="-6"/>
        <w:jc w:val="both"/>
        <w:rPr>
          <w:rFonts w:ascii="Times New Roman" w:hAnsi="Times New Roman"/>
          <w:sz w:val="28"/>
          <w:szCs w:val="28"/>
        </w:rPr>
      </w:pPr>
      <w:r w:rsidRPr="0040041E">
        <w:rPr>
          <w:rFonts w:ascii="Times New Roman" w:hAnsi="Times New Roman"/>
          <w:sz w:val="28"/>
          <w:szCs w:val="28"/>
        </w:rPr>
        <w:t>3.3 Тариф на проїзд 1-го пасажира у міському пасажирському транспорті установлюється рішенням виконавчого комітету Тростянецької міської ради згідно нормативних документів</w:t>
      </w:r>
      <w:r w:rsidR="001069B8" w:rsidRPr="0040041E">
        <w:rPr>
          <w:rFonts w:ascii="Times New Roman" w:hAnsi="Times New Roman"/>
          <w:sz w:val="28"/>
          <w:szCs w:val="28"/>
        </w:rPr>
        <w:t>.</w:t>
      </w:r>
    </w:p>
    <w:p w14:paraId="105FB42B" w14:textId="0366A996" w:rsidR="00A8640C" w:rsidRPr="0040041E" w:rsidRDefault="00A8640C" w:rsidP="00A8640C">
      <w:pPr>
        <w:tabs>
          <w:tab w:val="left" w:pos="0"/>
        </w:tabs>
        <w:spacing w:after="16" w:line="240" w:lineRule="auto"/>
        <w:ind w:right="-6"/>
        <w:jc w:val="both"/>
        <w:rPr>
          <w:rFonts w:ascii="Times New Roman" w:hAnsi="Times New Roman"/>
          <w:sz w:val="28"/>
          <w:szCs w:val="28"/>
        </w:rPr>
      </w:pPr>
      <w:r w:rsidRPr="0040041E">
        <w:rPr>
          <w:rFonts w:ascii="Times New Roman" w:hAnsi="Times New Roman"/>
          <w:sz w:val="28"/>
          <w:szCs w:val="28"/>
        </w:rPr>
        <w:t xml:space="preserve">3.4   Відповідальність за достовірність даних, повноту та своєчасне подання розрахунків за перевезення пільговиків Розпорядникам  несе Перевізник. </w:t>
      </w:r>
    </w:p>
    <w:p w14:paraId="428FA27F" w14:textId="77777777" w:rsidR="00A8640C" w:rsidRPr="0040041E" w:rsidRDefault="00A8640C" w:rsidP="00A8640C">
      <w:pPr>
        <w:tabs>
          <w:tab w:val="left" w:pos="0"/>
        </w:tabs>
        <w:spacing w:after="16" w:line="240" w:lineRule="auto"/>
        <w:ind w:right="-6"/>
        <w:jc w:val="both"/>
        <w:rPr>
          <w:rFonts w:ascii="Times New Roman" w:hAnsi="Times New Roman"/>
          <w:sz w:val="28"/>
          <w:szCs w:val="28"/>
        </w:rPr>
      </w:pPr>
      <w:r w:rsidRPr="0040041E">
        <w:rPr>
          <w:rFonts w:ascii="Times New Roman" w:hAnsi="Times New Roman"/>
          <w:sz w:val="28"/>
          <w:szCs w:val="28"/>
        </w:rPr>
        <w:t xml:space="preserve"> </w:t>
      </w:r>
    </w:p>
    <w:p w14:paraId="1B59C9EA" w14:textId="77777777" w:rsidR="00A8640C" w:rsidRPr="0040041E" w:rsidRDefault="00A8640C" w:rsidP="00A8640C">
      <w:pPr>
        <w:spacing w:after="16" w:line="240" w:lineRule="auto"/>
        <w:ind w:right="-6"/>
        <w:jc w:val="both"/>
        <w:rPr>
          <w:rFonts w:ascii="Times New Roman" w:hAnsi="Times New Roman"/>
          <w:b/>
          <w:sz w:val="28"/>
          <w:szCs w:val="28"/>
        </w:rPr>
      </w:pPr>
      <w:r w:rsidRPr="0040041E">
        <w:rPr>
          <w:rFonts w:ascii="Times New Roman" w:hAnsi="Times New Roman"/>
          <w:b/>
          <w:sz w:val="28"/>
          <w:szCs w:val="28"/>
        </w:rPr>
        <w:t xml:space="preserve">                      ІV.   Здійснення компенсаційних виплат</w:t>
      </w:r>
    </w:p>
    <w:p w14:paraId="5EA3DF70" w14:textId="77777777" w:rsidR="00A8640C" w:rsidRPr="0040041E" w:rsidRDefault="00A8640C" w:rsidP="00A8640C">
      <w:pPr>
        <w:spacing w:after="16" w:line="240" w:lineRule="auto"/>
        <w:ind w:right="-6"/>
        <w:jc w:val="both"/>
        <w:rPr>
          <w:rFonts w:ascii="Times New Roman" w:eastAsia="Times New Roman" w:hAnsi="Times New Roman"/>
          <w:bCs/>
          <w:sz w:val="28"/>
          <w:szCs w:val="28"/>
          <w:shd w:val="clear" w:color="auto" w:fill="FFFFFF"/>
        </w:rPr>
      </w:pPr>
      <w:r w:rsidRPr="0040041E">
        <w:rPr>
          <w:rFonts w:ascii="Times New Roman" w:hAnsi="Times New Roman"/>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40041E">
        <w:rPr>
          <w:rFonts w:ascii="Times New Roman" w:hAnsi="Times New Roman"/>
          <w:bCs/>
          <w:sz w:val="28"/>
          <w:szCs w:val="28"/>
        </w:rPr>
        <w:t xml:space="preserve">окремих категорій громадян відповідно до переліку, </w:t>
      </w:r>
      <w:r w:rsidRPr="0040041E">
        <w:rPr>
          <w:rFonts w:ascii="Times New Roman" w:hAnsi="Times New Roman"/>
          <w:bCs/>
          <w:sz w:val="28"/>
          <w:szCs w:val="28"/>
          <w:shd w:val="clear" w:color="auto" w:fill="FFFFFF"/>
        </w:rPr>
        <w:t xml:space="preserve">здійснюються </w:t>
      </w:r>
      <w:r w:rsidRPr="0040041E">
        <w:rPr>
          <w:rFonts w:ascii="Times New Roman" w:hAnsi="Times New Roman"/>
          <w:sz w:val="28"/>
          <w:szCs w:val="28"/>
          <w:shd w:val="clear" w:color="auto" w:fill="FFFFFF"/>
        </w:rPr>
        <w:t>за рахунок коштів бюджету</w:t>
      </w:r>
      <w:r w:rsidRPr="0040041E">
        <w:rPr>
          <w:rFonts w:ascii="Times New Roman" w:hAnsi="Times New Roman"/>
          <w:sz w:val="28"/>
          <w:szCs w:val="28"/>
        </w:rPr>
        <w:t xml:space="preserve"> міської  територіальної громади</w:t>
      </w:r>
      <w:r w:rsidRPr="0040041E">
        <w:rPr>
          <w:rFonts w:ascii="Times New Roman" w:hAnsi="Times New Roman"/>
          <w:sz w:val="28"/>
          <w:szCs w:val="28"/>
          <w:shd w:val="clear" w:color="auto" w:fill="FFFFFF"/>
        </w:rPr>
        <w:t xml:space="preserve">  в межах    бюджетних призначень, </w:t>
      </w:r>
      <w:r w:rsidRPr="0040041E">
        <w:rPr>
          <w:rFonts w:ascii="Times New Roman" w:hAnsi="Times New Roman"/>
          <w:bCs/>
          <w:sz w:val="28"/>
          <w:szCs w:val="28"/>
        </w:rPr>
        <w:t>передбачених на ці цілі на відповідний рік,</w:t>
      </w:r>
      <w:r w:rsidRPr="0040041E">
        <w:rPr>
          <w:rFonts w:ascii="Times New Roman" w:hAnsi="Times New Roman"/>
          <w:bCs/>
          <w:sz w:val="28"/>
          <w:szCs w:val="28"/>
          <w:shd w:val="clear" w:color="auto" w:fill="FFFFFF"/>
        </w:rPr>
        <w:t xml:space="preserve"> на підставі </w:t>
      </w:r>
      <w:r w:rsidRPr="0040041E">
        <w:rPr>
          <w:rFonts w:ascii="Times New Roman" w:eastAsia="Times New Roman" w:hAnsi="Times New Roman"/>
          <w:bCs/>
          <w:sz w:val="28"/>
          <w:szCs w:val="28"/>
          <w:shd w:val="clear" w:color="auto" w:fill="FFFFFF"/>
        </w:rPr>
        <w:t>розрахунку витрат</w:t>
      </w:r>
      <w:r w:rsidRPr="0040041E">
        <w:rPr>
          <w:rFonts w:ascii="Times New Roman" w:hAnsi="Times New Roman"/>
          <w:bCs/>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40041E" w:rsidRDefault="00A8640C" w:rsidP="00A8640C">
      <w:pPr>
        <w:spacing w:after="16" w:line="240" w:lineRule="auto"/>
        <w:ind w:right="-6"/>
        <w:jc w:val="both"/>
        <w:rPr>
          <w:rFonts w:ascii="Times New Roman" w:eastAsia="Times New Roman" w:hAnsi="Times New Roman"/>
          <w:sz w:val="28"/>
          <w:szCs w:val="28"/>
        </w:rPr>
      </w:pPr>
      <w:r w:rsidRPr="0040041E">
        <w:rPr>
          <w:rFonts w:ascii="Times New Roman" w:hAnsi="Times New Roman"/>
          <w:bCs/>
          <w:sz w:val="28"/>
          <w:szCs w:val="28"/>
          <w:shd w:val="clear" w:color="auto" w:fill="FFFFFF"/>
        </w:rPr>
        <w:t xml:space="preserve"> - до 17 числа поточного місяця, виходячи з кількості платних пасажирів, фактично перевезених за 15 днів поточного місяця;</w:t>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t xml:space="preserve">                    - до 07 числа місяця, наступного за звітним місяцем, виходячи з кількості платних пасажирів, фактично перевезених із 16 числа по останній день попереднього місяця.</w:t>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t xml:space="preserve">       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r>
      <w:r w:rsidRPr="0040041E">
        <w:rPr>
          <w:rFonts w:ascii="Times New Roman" w:hAnsi="Times New Roman"/>
          <w:bCs/>
          <w:sz w:val="28"/>
          <w:szCs w:val="28"/>
          <w:shd w:val="clear" w:color="auto" w:fill="FFFFFF"/>
        </w:rPr>
        <w:tab/>
        <w:t>-</w:t>
      </w:r>
      <w:r w:rsidRPr="0040041E">
        <w:rPr>
          <w:rFonts w:ascii="Times New Roman" w:hAnsi="Times New Roman"/>
          <w:sz w:val="28"/>
          <w:szCs w:val="28"/>
        </w:rPr>
        <w:t xml:space="preserve"> уточнені розрахунки до 07 січня року, наступного за звітним.</w:t>
      </w:r>
      <w:r w:rsidRPr="0040041E">
        <w:rPr>
          <w:rFonts w:ascii="Times New Roman" w:hAnsi="Times New Roman"/>
          <w:bCs/>
          <w:sz w:val="28"/>
          <w:szCs w:val="28"/>
          <w:shd w:val="clear" w:color="auto" w:fill="FFFFFF"/>
        </w:rPr>
        <w:t xml:space="preserve"> </w:t>
      </w:r>
      <w:r w:rsidRPr="0040041E">
        <w:rPr>
          <w:rFonts w:ascii="Times New Roman" w:hAnsi="Times New Roman"/>
          <w:bCs/>
          <w:sz w:val="28"/>
          <w:szCs w:val="28"/>
          <w:shd w:val="clear" w:color="auto" w:fill="FFFFFF"/>
        </w:rPr>
        <w:tab/>
      </w:r>
      <w:r w:rsidRPr="0040041E">
        <w:rPr>
          <w:rFonts w:ascii="Times New Roman" w:hAnsi="Times New Roman"/>
          <w:sz w:val="28"/>
          <w:szCs w:val="28"/>
        </w:rPr>
        <w:t xml:space="preserve">Зайво відшкодовані згідно з оперативними розрахунками кошти за грудень звітного року повертаються Перевізником  до 20 січня року, наступного за звітним, на відділу соціального захисту </w:t>
      </w:r>
      <w:proofErr w:type="spellStart"/>
      <w:r w:rsidRPr="0040041E">
        <w:rPr>
          <w:rFonts w:ascii="Times New Roman" w:hAnsi="Times New Roman"/>
          <w:sz w:val="28"/>
          <w:szCs w:val="28"/>
        </w:rPr>
        <w:t>населекння</w:t>
      </w:r>
      <w:proofErr w:type="spellEnd"/>
      <w:r w:rsidRPr="0040041E">
        <w:rPr>
          <w:rFonts w:ascii="Times New Roman" w:hAnsi="Times New Roman"/>
          <w:sz w:val="28"/>
          <w:szCs w:val="28"/>
        </w:rPr>
        <w:t xml:space="preserve"> Тростянецької міської ради з подальшим перерахуванням їх до </w:t>
      </w:r>
      <w:r w:rsidRPr="0040041E">
        <w:rPr>
          <w:rFonts w:ascii="Times New Roman" w:hAnsi="Times New Roman"/>
          <w:sz w:val="28"/>
          <w:szCs w:val="28"/>
          <w:shd w:val="clear" w:color="auto" w:fill="FFFFFF"/>
        </w:rPr>
        <w:t>бюджету</w:t>
      </w:r>
      <w:r w:rsidRPr="0040041E">
        <w:rPr>
          <w:rFonts w:ascii="Times New Roman" w:hAnsi="Times New Roman"/>
          <w:sz w:val="28"/>
          <w:szCs w:val="28"/>
        </w:rPr>
        <w:t xml:space="preserve"> міської територіальної громади, а донараховані   суми   пільг   в   межах   бюджетних   призначень   звітного  року відшкодовуються Перевізнику  за рахунок відповідних бюджетних призначень року, наступного за звітним. </w:t>
      </w:r>
    </w:p>
    <w:p w14:paraId="0970AF0C" w14:textId="77777777" w:rsidR="00A8640C" w:rsidRPr="0040041E" w:rsidRDefault="00A8640C" w:rsidP="00A8640C">
      <w:pPr>
        <w:spacing w:after="16" w:line="240" w:lineRule="auto"/>
        <w:ind w:right="-6"/>
        <w:jc w:val="both"/>
        <w:rPr>
          <w:rFonts w:ascii="Times New Roman" w:hAnsi="Times New Roman"/>
          <w:sz w:val="28"/>
          <w:szCs w:val="28"/>
        </w:rPr>
      </w:pPr>
      <w:r w:rsidRPr="0040041E">
        <w:rPr>
          <w:rFonts w:ascii="Times New Roman" w:hAnsi="Times New Roman"/>
          <w:sz w:val="28"/>
          <w:szCs w:val="28"/>
        </w:rPr>
        <w:t>4.2 Фінансове управління Тростянецької міської ради здійснює фінансування видатків на підставі пропозицій на фінансування Розпорядника коштів.</w:t>
      </w:r>
    </w:p>
    <w:p w14:paraId="06497D34" w14:textId="551B0A8D" w:rsidR="00A8640C" w:rsidRPr="0040041E" w:rsidRDefault="00A8640C" w:rsidP="00A8640C">
      <w:pPr>
        <w:spacing w:after="16" w:line="240" w:lineRule="auto"/>
        <w:ind w:right="-6"/>
        <w:jc w:val="both"/>
        <w:rPr>
          <w:rFonts w:ascii="Times New Roman" w:eastAsiaTheme="minorEastAsia" w:hAnsi="Times New Roman"/>
          <w:b/>
          <w:sz w:val="28"/>
          <w:szCs w:val="28"/>
        </w:rPr>
      </w:pPr>
      <w:r w:rsidRPr="0040041E">
        <w:rPr>
          <w:rFonts w:ascii="Times New Roman" w:hAnsi="Times New Roman"/>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40041E"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4.4. Розпорядники коштів приймають  розрахунки витрат, передбачені  та здійснюють відшкодування за рахунок та в межах коштів, передбачених в </w:t>
      </w:r>
      <w:r w:rsidRPr="0040041E">
        <w:rPr>
          <w:rFonts w:ascii="Times New Roman" w:eastAsia="Times New Roman" w:hAnsi="Times New Roman"/>
          <w:sz w:val="28"/>
          <w:szCs w:val="28"/>
          <w:shd w:val="clear" w:color="auto" w:fill="FFFFFF"/>
          <w:lang w:eastAsia="ru-RU"/>
        </w:rPr>
        <w:t xml:space="preserve">бюджеті </w:t>
      </w:r>
      <w:r w:rsidRPr="0040041E">
        <w:rPr>
          <w:rFonts w:ascii="Times New Roman" w:hAnsi="Times New Roman"/>
          <w:sz w:val="28"/>
          <w:szCs w:val="28"/>
        </w:rPr>
        <w:t xml:space="preserve"> міської  територіальної громади</w:t>
      </w:r>
      <w:r w:rsidRPr="0040041E">
        <w:rPr>
          <w:rFonts w:ascii="Times New Roman" w:eastAsia="Times New Roman" w:hAnsi="Times New Roman"/>
          <w:sz w:val="28"/>
          <w:szCs w:val="28"/>
          <w:lang w:eastAsia="ru-RU"/>
        </w:rPr>
        <w:t xml:space="preserve"> на відповідний рік на відповідні  компенсаційні виплати за пільгове перевезення у  автомобільному  транспорті та на відшкодування витрат за безкоштовне перевезення . </w:t>
      </w:r>
    </w:p>
    <w:p w14:paraId="6DB3300C" w14:textId="77777777" w:rsidR="00A8640C" w:rsidRPr="0040041E"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4.5. В разі необхідності додаткових коштів для  відшкодування пільгового перевезення  Перевізник звертається з </w:t>
      </w:r>
      <w:proofErr w:type="spellStart"/>
      <w:r w:rsidRPr="0040041E">
        <w:rPr>
          <w:rFonts w:ascii="Times New Roman" w:eastAsia="Times New Roman" w:hAnsi="Times New Roman"/>
          <w:sz w:val="28"/>
          <w:szCs w:val="28"/>
          <w:lang w:eastAsia="ru-RU"/>
        </w:rPr>
        <w:t>письмовом</w:t>
      </w:r>
      <w:proofErr w:type="spellEnd"/>
      <w:r w:rsidRPr="0040041E">
        <w:rPr>
          <w:rFonts w:ascii="Times New Roman" w:eastAsia="Times New Roman" w:hAnsi="Times New Roman"/>
          <w:sz w:val="28"/>
          <w:szCs w:val="28"/>
          <w:lang w:eastAsia="ru-RU"/>
        </w:rPr>
        <w:t xml:space="preserve"> </w:t>
      </w:r>
      <w:proofErr w:type="spellStart"/>
      <w:r w:rsidRPr="0040041E">
        <w:rPr>
          <w:rFonts w:ascii="Times New Roman" w:eastAsia="Times New Roman" w:hAnsi="Times New Roman"/>
          <w:sz w:val="28"/>
          <w:szCs w:val="28"/>
          <w:lang w:eastAsia="ru-RU"/>
        </w:rPr>
        <w:t>обгрунтуванням</w:t>
      </w:r>
      <w:proofErr w:type="spellEnd"/>
      <w:r w:rsidRPr="0040041E">
        <w:rPr>
          <w:rFonts w:ascii="Times New Roman" w:eastAsia="Times New Roman" w:hAnsi="Times New Roman"/>
          <w:sz w:val="28"/>
          <w:szCs w:val="28"/>
          <w:lang w:eastAsia="ru-RU"/>
        </w:rPr>
        <w:t xml:space="preserve">  щодо  потреби коштів до відділу соціального захисту населення Тростянецької міської ради та Фінансового управління Тростянецької міської ради</w:t>
      </w:r>
    </w:p>
    <w:p w14:paraId="0E472064" w14:textId="77777777" w:rsidR="00A8640C" w:rsidRPr="0040041E" w:rsidRDefault="00A8640C" w:rsidP="00A8640C">
      <w:pPr>
        <w:jc w:val="both"/>
        <w:rPr>
          <w:rFonts w:ascii="Times New Roman" w:eastAsia="Times New Roman" w:hAnsi="Times New Roman"/>
          <w:sz w:val="28"/>
          <w:szCs w:val="28"/>
          <w:lang w:eastAsia="ru-RU"/>
        </w:rPr>
      </w:pPr>
      <w:r w:rsidRPr="0040041E">
        <w:rPr>
          <w:rFonts w:ascii="Times New Roman" w:hAnsi="Times New Roman"/>
          <w:sz w:val="28"/>
          <w:szCs w:val="28"/>
        </w:rPr>
        <w:t>4.6 При зміні тарифів та умов перевезення пільгової категорії населення між перевізником і  відділом соціального захисту населення Тростянецької міської ради укладаються додаткові угоди</w:t>
      </w:r>
    </w:p>
    <w:p w14:paraId="59B262AF" w14:textId="77777777" w:rsidR="00A8640C" w:rsidRPr="0040041E" w:rsidRDefault="00A8640C" w:rsidP="00A8640C">
      <w:pPr>
        <w:spacing w:after="0" w:line="240" w:lineRule="auto"/>
        <w:jc w:val="both"/>
        <w:rPr>
          <w:rFonts w:ascii="Times New Roman" w:hAnsi="Times New Roman"/>
          <w:sz w:val="28"/>
          <w:szCs w:val="28"/>
        </w:rPr>
      </w:pPr>
      <w:r w:rsidRPr="0040041E">
        <w:rPr>
          <w:rFonts w:ascii="Times New Roman" w:eastAsia="Times New Roman" w:hAnsi="Times New Roman"/>
          <w:b/>
          <w:sz w:val="28"/>
          <w:szCs w:val="28"/>
          <w:lang w:eastAsia="ru-RU"/>
        </w:rPr>
        <w:t xml:space="preserve">  </w:t>
      </w:r>
    </w:p>
    <w:p w14:paraId="27D0E509" w14:textId="77777777" w:rsidR="00D10AB4" w:rsidRPr="0040041E" w:rsidRDefault="00D10AB4" w:rsidP="00D10AB4">
      <w:pPr>
        <w:spacing w:after="0" w:line="240" w:lineRule="auto"/>
        <w:ind w:firstLine="709"/>
        <w:jc w:val="both"/>
        <w:rPr>
          <w:rFonts w:ascii="Times New Roman" w:hAnsi="Times New Roman"/>
          <w:sz w:val="28"/>
          <w:szCs w:val="28"/>
        </w:rPr>
      </w:pPr>
    </w:p>
    <w:p w14:paraId="13EF4C96" w14:textId="77777777" w:rsidR="00D10AB4" w:rsidRPr="0040041E" w:rsidRDefault="00D10AB4" w:rsidP="00D10AB4">
      <w:pPr>
        <w:spacing w:after="0" w:line="240" w:lineRule="auto"/>
        <w:ind w:firstLine="709"/>
        <w:jc w:val="both"/>
        <w:rPr>
          <w:rFonts w:ascii="Times New Roman" w:hAnsi="Times New Roman"/>
          <w:sz w:val="28"/>
          <w:szCs w:val="28"/>
        </w:rPr>
      </w:pPr>
    </w:p>
    <w:p w14:paraId="5E59C073"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3438F131" w14:textId="77777777" w:rsidR="00D10AB4" w:rsidRPr="0040041E"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89F5703" w14:textId="77777777" w:rsidR="00A8640C" w:rsidRPr="0040041E" w:rsidRDefault="00A8640C" w:rsidP="00D10AB4">
      <w:pPr>
        <w:spacing w:after="0" w:line="240" w:lineRule="auto"/>
        <w:jc w:val="right"/>
        <w:rPr>
          <w:rFonts w:ascii="Times New Roman" w:eastAsia="Times New Roman" w:hAnsi="Times New Roman"/>
          <w:sz w:val="28"/>
          <w:szCs w:val="28"/>
          <w:lang w:eastAsia="ru-RU"/>
        </w:rPr>
      </w:pPr>
    </w:p>
    <w:p w14:paraId="43DD5D76"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9</w:t>
      </w:r>
    </w:p>
    <w:p w14:paraId="1E5752D5"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17117C7D"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bookmarkStart w:id="3" w:name="_Hlk130455035"/>
      <w:r w:rsidRPr="0040041E">
        <w:rPr>
          <w:rFonts w:ascii="Times New Roman" w:eastAsia="Times New Roman" w:hAnsi="Times New Roman"/>
          <w:b/>
          <w:sz w:val="28"/>
          <w:szCs w:val="28"/>
          <w:lang w:eastAsia="ru-RU"/>
        </w:rPr>
        <w:t>ПОРЯДОК</w:t>
      </w:r>
    </w:p>
    <w:p w14:paraId="14E1895A" w14:textId="77777777" w:rsidR="00D10AB4" w:rsidRPr="0040041E" w:rsidRDefault="00D10AB4" w:rsidP="00D10AB4">
      <w:pPr>
        <w:spacing w:after="0" w:line="240" w:lineRule="auto"/>
        <w:jc w:val="center"/>
        <w:rPr>
          <w:rFonts w:ascii="Times New Roman" w:hAnsi="Times New Roman"/>
          <w:b/>
          <w:bCs/>
          <w:sz w:val="28"/>
          <w:szCs w:val="28"/>
        </w:rPr>
      </w:pPr>
      <w:r w:rsidRPr="0040041E">
        <w:rPr>
          <w:rFonts w:ascii="Times New Roman" w:hAnsi="Times New Roman"/>
          <w:sz w:val="28"/>
          <w:szCs w:val="28"/>
        </w:rPr>
        <w:t xml:space="preserve">      </w:t>
      </w:r>
      <w:r w:rsidRPr="0040041E">
        <w:rPr>
          <w:rFonts w:ascii="Times New Roman" w:hAnsi="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40041E" w:rsidRDefault="00D10AB4" w:rsidP="00D10AB4">
      <w:pPr>
        <w:spacing w:after="0" w:line="240" w:lineRule="auto"/>
        <w:jc w:val="center"/>
        <w:rPr>
          <w:rFonts w:ascii="Times New Roman" w:hAnsi="Times New Roman"/>
          <w:b/>
          <w:bCs/>
          <w:sz w:val="28"/>
          <w:szCs w:val="28"/>
        </w:rPr>
      </w:pPr>
    </w:p>
    <w:bookmarkEnd w:id="3"/>
    <w:p w14:paraId="740A7500" w14:textId="41F911E0"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Одноразова матеріальна допомога надається в сумі, яка не перевищує 10</w:t>
      </w:r>
      <w:r w:rsidR="00F1169B" w:rsidRPr="0040041E">
        <w:rPr>
          <w:rFonts w:ascii="Times New Roman" w:eastAsia="Times New Roman" w:hAnsi="Times New Roman"/>
          <w:sz w:val="28"/>
          <w:szCs w:val="28"/>
          <w:lang w:eastAsia="ru-RU"/>
        </w:rPr>
        <w:t>000</w:t>
      </w:r>
      <w:r w:rsidRPr="0040041E">
        <w:rPr>
          <w:rFonts w:ascii="Times New Roman" w:eastAsia="Times New Roman" w:hAnsi="Times New Roman"/>
          <w:sz w:val="28"/>
          <w:szCs w:val="28"/>
          <w:lang w:eastAsia="ru-RU"/>
        </w:rPr>
        <w:t xml:space="preserve"> грн.</w:t>
      </w:r>
      <w:r w:rsidR="00F1169B" w:rsidRPr="0040041E">
        <w:rPr>
          <w:rFonts w:ascii="Times New Roman" w:eastAsia="Times New Roman" w:hAnsi="Times New Roman"/>
          <w:sz w:val="28"/>
          <w:szCs w:val="28"/>
          <w:lang w:eastAsia="ru-RU"/>
        </w:rPr>
        <w:t>(десять тисяч гривень)</w:t>
      </w:r>
      <w:r w:rsidRPr="0040041E">
        <w:rPr>
          <w:rFonts w:ascii="Times New Roman" w:eastAsia="Times New Roman" w:hAnsi="Times New Roman"/>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заява ( від особи чи законного представника);</w:t>
      </w:r>
    </w:p>
    <w:p w14:paraId="79FD554F"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06BEBDF9"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паспорта; </w:t>
      </w:r>
    </w:p>
    <w:p w14:paraId="5E8AC01D"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40041E" w:rsidRDefault="00D10AB4" w:rsidP="00D10AB4">
      <w:pPr>
        <w:suppressAutoHyphens/>
        <w:spacing w:after="0" w:line="240" w:lineRule="auto"/>
        <w:ind w:firstLine="709"/>
        <w:jc w:val="both"/>
        <w:rPr>
          <w:rFonts w:ascii="Times New Roman" w:hAnsi="Times New Roman"/>
          <w:sz w:val="28"/>
          <w:szCs w:val="28"/>
        </w:rPr>
      </w:pPr>
      <w:r w:rsidRPr="0040041E">
        <w:rPr>
          <w:rFonts w:ascii="Times New Roman" w:eastAsia="Times New Roman" w:hAnsi="Times New Roman"/>
          <w:sz w:val="28"/>
          <w:szCs w:val="28"/>
          <w:lang w:eastAsia="ru-RU"/>
        </w:rPr>
        <w:t>-</w:t>
      </w:r>
      <w:r w:rsidRPr="0040041E">
        <w:rPr>
          <w:rFonts w:ascii="Times New Roman" w:hAnsi="Times New Roman"/>
          <w:sz w:val="28"/>
          <w:szCs w:val="28"/>
        </w:rPr>
        <w:t xml:space="preserve"> копія довідки компетентного органу про </w:t>
      </w:r>
      <w:r w:rsidRPr="0040041E">
        <w:rPr>
          <w:rFonts w:ascii="Times New Roman" w:hAnsi="Times New Roman"/>
          <w:sz w:val="28"/>
          <w:szCs w:val="28"/>
          <w:shd w:val="clear" w:color="auto" w:fill="FFFFFF"/>
        </w:rPr>
        <w:t xml:space="preserve">безпосередню участь </w:t>
      </w:r>
      <w:r w:rsidRPr="0040041E">
        <w:rPr>
          <w:rFonts w:ascii="Times New Roman" w:hAnsi="Times New Roman"/>
          <w:sz w:val="28"/>
          <w:szCs w:val="28"/>
          <w:bdr w:val="none" w:sz="0" w:space="0" w:color="auto" w:frame="1"/>
        </w:rPr>
        <w:t>особи в антитерористичній операції,</w:t>
      </w:r>
      <w:r w:rsidRPr="0040041E">
        <w:rPr>
          <w:rStyle w:val="apple-converted-space"/>
          <w:sz w:val="28"/>
          <w:szCs w:val="28"/>
          <w:bdr w:val="none" w:sz="0" w:space="0" w:color="auto" w:frame="1"/>
        </w:rPr>
        <w:t xml:space="preserve"> </w:t>
      </w:r>
      <w:r w:rsidRPr="0040041E">
        <w:rPr>
          <w:rFonts w:ascii="Times New Roman" w:hAnsi="Times New Roman"/>
          <w:sz w:val="28"/>
          <w:szCs w:val="28"/>
          <w:bdr w:val="none" w:sz="0" w:space="0" w:color="auto" w:frame="1"/>
        </w:rPr>
        <w:t>забезпеченні її проведення і захисті незалежності, суверенітету</w:t>
      </w:r>
      <w:r w:rsidRPr="0040041E">
        <w:rPr>
          <w:rStyle w:val="apple-converted-space"/>
          <w:sz w:val="28"/>
          <w:szCs w:val="28"/>
          <w:bdr w:val="none" w:sz="0" w:space="0" w:color="auto" w:frame="1"/>
        </w:rPr>
        <w:t xml:space="preserve"> </w:t>
      </w:r>
      <w:r w:rsidRPr="0040041E">
        <w:rPr>
          <w:rFonts w:ascii="Times New Roman" w:hAnsi="Times New Roman"/>
          <w:sz w:val="28"/>
          <w:szCs w:val="28"/>
          <w:bdr w:val="none" w:sz="0" w:space="0" w:color="auto" w:frame="1"/>
        </w:rPr>
        <w:t xml:space="preserve">та територіальної цілісності України, </w:t>
      </w:r>
      <w:r w:rsidRPr="0040041E">
        <w:rPr>
          <w:rFonts w:ascii="Times New Roman" w:hAnsi="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40041E">
        <w:rPr>
          <w:rStyle w:val="rvts15"/>
          <w:rFonts w:ascii="Times New Roman" w:hAnsi="Times New Roman"/>
          <w:sz w:val="28"/>
          <w:szCs w:val="28"/>
        </w:rPr>
        <w:t>;</w:t>
      </w:r>
    </w:p>
    <w:p w14:paraId="6A1DAB89" w14:textId="77777777" w:rsidR="00D10AB4" w:rsidRPr="0040041E" w:rsidRDefault="00D10AB4" w:rsidP="00D10AB4">
      <w:pPr>
        <w:spacing w:after="0" w:line="240" w:lineRule="auto"/>
        <w:ind w:right="-142" w:firstLine="709"/>
        <w:jc w:val="both"/>
        <w:rPr>
          <w:rFonts w:ascii="Times New Roman" w:hAnsi="Times New Roman"/>
          <w:sz w:val="28"/>
          <w:szCs w:val="28"/>
        </w:rPr>
      </w:pPr>
      <w:r w:rsidRPr="0040041E">
        <w:rPr>
          <w:rFonts w:ascii="Times New Roman" w:hAnsi="Times New Roman"/>
          <w:sz w:val="28"/>
          <w:szCs w:val="28"/>
        </w:rPr>
        <w:t>- копія документа, що підтверджує поранення отримане внаслідок участі</w:t>
      </w:r>
      <w:r w:rsidRPr="0040041E">
        <w:rPr>
          <w:rFonts w:ascii="Times New Roman" w:hAnsi="Times New Roman"/>
          <w:sz w:val="28"/>
          <w:szCs w:val="28"/>
          <w:bdr w:val="none" w:sz="0" w:space="0" w:color="auto" w:frame="1"/>
        </w:rPr>
        <w:t xml:space="preserve"> </w:t>
      </w:r>
      <w:r w:rsidRPr="0040041E">
        <w:rPr>
          <w:rFonts w:ascii="Times New Roman" w:hAnsi="Times New Roman"/>
          <w:sz w:val="28"/>
          <w:szCs w:val="28"/>
        </w:rPr>
        <w:t xml:space="preserve"> </w:t>
      </w:r>
      <w:r w:rsidRPr="0040041E">
        <w:rPr>
          <w:rFonts w:ascii="Times New Roman" w:hAnsi="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40041E">
        <w:rPr>
          <w:rFonts w:ascii="Times New Roman" w:hAnsi="Times New Roman"/>
          <w:sz w:val="28"/>
          <w:szCs w:val="28"/>
        </w:rPr>
        <w:t>;</w:t>
      </w:r>
    </w:p>
    <w:p w14:paraId="0F4A882E" w14:textId="77777777" w:rsidR="00D10AB4" w:rsidRPr="0040041E" w:rsidRDefault="00D10AB4" w:rsidP="00D10AB4">
      <w:pPr>
        <w:spacing w:after="0" w:line="240" w:lineRule="auto"/>
        <w:ind w:right="-142" w:firstLine="709"/>
        <w:jc w:val="both"/>
        <w:rPr>
          <w:rFonts w:ascii="Times New Roman" w:hAnsi="Times New Roman"/>
          <w:sz w:val="28"/>
          <w:szCs w:val="28"/>
        </w:rPr>
      </w:pPr>
      <w:r w:rsidRPr="0040041E">
        <w:rPr>
          <w:rFonts w:ascii="Times New Roman" w:hAnsi="Times New Roman"/>
          <w:sz w:val="28"/>
          <w:szCs w:val="28"/>
        </w:rPr>
        <w:t>- копія посвідчення особи з інвалідністю внаслідок війни;</w:t>
      </w:r>
    </w:p>
    <w:p w14:paraId="39570548" w14:textId="77777777" w:rsidR="00D10AB4" w:rsidRPr="0040041E"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40041E">
        <w:rPr>
          <w:sz w:val="28"/>
          <w:szCs w:val="28"/>
          <w:lang w:val="uk-UA"/>
        </w:rPr>
        <w:t>-копію контракту добровольця територіальної оборони;</w:t>
      </w:r>
    </w:p>
    <w:p w14:paraId="5A727A50" w14:textId="77777777" w:rsidR="00D10AB4" w:rsidRPr="0040041E" w:rsidRDefault="00D10AB4" w:rsidP="00D10AB4">
      <w:pPr>
        <w:pStyle w:val="21"/>
        <w:spacing w:after="0" w:line="240" w:lineRule="auto"/>
        <w:ind w:firstLine="709"/>
        <w:jc w:val="both"/>
        <w:rPr>
          <w:sz w:val="28"/>
          <w:szCs w:val="28"/>
        </w:rPr>
      </w:pPr>
      <w:r w:rsidRPr="0040041E">
        <w:rPr>
          <w:sz w:val="28"/>
          <w:szCs w:val="28"/>
        </w:rPr>
        <w:t>- довідка за реквізитами банку;</w:t>
      </w:r>
    </w:p>
    <w:p w14:paraId="327C57FF" w14:textId="1EF97574" w:rsidR="004962C4" w:rsidRPr="0040041E" w:rsidRDefault="00D10AB4" w:rsidP="00C24C4A">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rPr>
        <w:t xml:space="preserve">- </w:t>
      </w:r>
      <w:r w:rsidRPr="0040041E">
        <w:rPr>
          <w:rFonts w:ascii="Times New Roman" w:eastAsia="Times New Roman" w:hAnsi="Times New Roman"/>
          <w:sz w:val="28"/>
          <w:szCs w:val="28"/>
          <w:lang w:eastAsia="ru-RU"/>
        </w:rPr>
        <w:t>документи, які підтверджують факт придбання лікарських засобів (фіскальні чеки).</w:t>
      </w:r>
    </w:p>
    <w:p w14:paraId="6965DECF" w14:textId="404BB030" w:rsidR="004962C4" w:rsidRPr="0040041E" w:rsidRDefault="004962C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w:t>
      </w:r>
      <w:r w:rsidR="00BB701A"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наченими документами  має право звернутись  допомоги до  Ц</w:t>
      </w:r>
      <w:r w:rsidR="00BB701A" w:rsidRPr="0040041E">
        <w:rPr>
          <w:rFonts w:ascii="Times New Roman" w:hAnsi="Times New Roman"/>
          <w:sz w:val="28"/>
          <w:szCs w:val="28"/>
          <w:shd w:val="clear" w:color="auto" w:fill="FFFFFF"/>
        </w:rPr>
        <w:t>ентру надання адміністративних послуг</w:t>
      </w:r>
      <w:r w:rsidRPr="0040041E">
        <w:rPr>
          <w:rFonts w:ascii="Times New Roman" w:hAnsi="Times New Roman"/>
          <w:sz w:val="28"/>
          <w:szCs w:val="28"/>
          <w:shd w:val="clear" w:color="auto" w:fill="FFFFFF"/>
        </w:rPr>
        <w:t xml:space="preserve"> Тростянецької міської ради.</w:t>
      </w:r>
    </w:p>
    <w:p w14:paraId="34DB0A54" w14:textId="77777777"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Допомога надається </w:t>
      </w:r>
      <w:r w:rsidRPr="0040041E">
        <w:rPr>
          <w:rFonts w:ascii="Times New Roman" w:eastAsia="Times New Roman" w:hAnsi="Times New Roman"/>
          <w:i/>
          <w:iCs/>
          <w:sz w:val="28"/>
          <w:szCs w:val="28"/>
          <w:lang w:eastAsia="ru-RU"/>
        </w:rPr>
        <w:t xml:space="preserve"> </w:t>
      </w:r>
      <w:r w:rsidRPr="0040041E">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40041E">
        <w:rPr>
          <w:rFonts w:ascii="Times New Roman" w:eastAsia="Times New Roman" w:hAnsi="Times New Roman"/>
          <w:i/>
          <w:iCs/>
          <w:sz w:val="28"/>
          <w:szCs w:val="28"/>
          <w:lang w:eastAsia="ru-RU"/>
        </w:rPr>
        <w:t xml:space="preserve"> </w:t>
      </w:r>
    </w:p>
    <w:p w14:paraId="5227FAFA" w14:textId="77777777"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p>
    <w:p w14:paraId="62D42714"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7FEC176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p>
    <w:p w14:paraId="1F4BF01E"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3F476CDD"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32283C71"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4CA392F1"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3A4903DD"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1E2606BC"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33DD1EC8"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44F2B93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2EB97084"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1B1E4E7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74B6301B"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0C607113"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6ADEA3B7"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7A3B9E0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5C2BABF2" w14:textId="6DB8B2C6"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61AF4785" w14:textId="1C57A13F"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68D19EE3" w14:textId="4CC962B9"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64DD4180" w14:textId="1726B3BA"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42C9B372" w14:textId="4EF60430"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4F0B953B" w14:textId="0A68D293"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72631895" w14:textId="5EB2FB65"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136347DB" w14:textId="62C86131"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3C457D54" w14:textId="50E5C1E7"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194C9236" w14:textId="2991EC8C"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5E2C82E9" w14:textId="6CA70C7E"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5F973488" w14:textId="46C741DD"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653689CF" w14:textId="7851B1D2"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711FCD82" w14:textId="6C1BD6C1"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030AA4ED" w14:textId="4A65C07C"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3C962B38" w14:textId="6804C979"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1AB227C3" w14:textId="3FAC2088"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4968E031" w14:textId="576D8906"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202E8120" w14:textId="77777777" w:rsidR="001069B8" w:rsidRPr="0040041E" w:rsidRDefault="001069B8" w:rsidP="00D10AB4">
      <w:pPr>
        <w:spacing w:after="0" w:line="240" w:lineRule="auto"/>
        <w:jc w:val="right"/>
        <w:rPr>
          <w:rFonts w:ascii="Times New Roman" w:eastAsia="Times New Roman" w:hAnsi="Times New Roman"/>
          <w:sz w:val="28"/>
          <w:szCs w:val="28"/>
          <w:lang w:eastAsia="ru-RU"/>
        </w:rPr>
      </w:pPr>
    </w:p>
    <w:p w14:paraId="12703E8E"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771C86AE"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1C67AACA"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500FB84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061E9FFF" w14:textId="77777777" w:rsidR="00D10AB4" w:rsidRPr="0040041E" w:rsidRDefault="00D10AB4" w:rsidP="00D10AB4">
      <w:pPr>
        <w:spacing w:after="0" w:line="240" w:lineRule="auto"/>
        <w:jc w:val="right"/>
        <w:rPr>
          <w:rFonts w:ascii="Times New Roman" w:eastAsia="Times New Roman" w:hAnsi="Times New Roman"/>
          <w:sz w:val="28"/>
          <w:szCs w:val="28"/>
          <w:lang w:eastAsia="ru-RU"/>
        </w:rPr>
      </w:pPr>
    </w:p>
    <w:p w14:paraId="08CC38AA"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10</w:t>
      </w:r>
    </w:p>
    <w:p w14:paraId="1DA68709"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18971D5E"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63FD2C7C" w14:textId="61925E46" w:rsidR="001069B8" w:rsidRPr="0040041E" w:rsidRDefault="00D24C52" w:rsidP="001069B8">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b/>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40041E">
        <w:rPr>
          <w:rFonts w:ascii="Times New Roman" w:eastAsia="Times New Roman" w:hAnsi="Times New Roman"/>
          <w:b/>
          <w:sz w:val="28"/>
          <w:szCs w:val="28"/>
          <w:lang w:eastAsia="ru-RU"/>
        </w:rPr>
        <w:t xml:space="preserve">                                                                                </w:t>
      </w:r>
      <w:r w:rsidR="00D10AB4" w:rsidRPr="0040041E">
        <w:rPr>
          <w:rFonts w:ascii="Times New Roman" w:eastAsia="Times New Roman" w:hAnsi="Times New Roman"/>
          <w:sz w:val="28"/>
          <w:szCs w:val="28"/>
          <w:lang w:eastAsia="ru-RU"/>
        </w:rPr>
        <w:t>Соціальні послуги  надаються безоплатно на підставі ви рішення відділ</w:t>
      </w:r>
      <w:r w:rsidR="00547201" w:rsidRPr="0040041E">
        <w:rPr>
          <w:rFonts w:ascii="Times New Roman" w:eastAsia="Times New Roman" w:hAnsi="Times New Roman"/>
          <w:sz w:val="28"/>
          <w:szCs w:val="28"/>
          <w:lang w:eastAsia="ru-RU"/>
        </w:rPr>
        <w:t>у</w:t>
      </w:r>
      <w:r w:rsidR="00D10AB4" w:rsidRPr="0040041E">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40041E">
        <w:rPr>
          <w:rFonts w:ascii="Times New Roman" w:eastAsia="Times New Roman" w:hAnsi="Times New Roman"/>
          <w:sz w:val="28"/>
          <w:szCs w:val="28"/>
          <w:lang w:eastAsia="ru-RU"/>
        </w:rPr>
        <w:t>Мінсоцполітики</w:t>
      </w:r>
      <w:proofErr w:type="spellEnd"/>
      <w:r w:rsidRPr="0040041E">
        <w:rPr>
          <w:rFonts w:ascii="Times New Roman" w:eastAsia="Times New Roman" w:hAnsi="Times New Roman"/>
          <w:sz w:val="28"/>
          <w:szCs w:val="28"/>
          <w:lang w:eastAsia="ru-RU"/>
        </w:rPr>
        <w:t>;</w:t>
      </w:r>
    </w:p>
    <w:p w14:paraId="6F77AEAE"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5D753F5F"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w:t>
      </w:r>
      <w:r w:rsidRPr="0040041E">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40041E">
        <w:rPr>
          <w:rFonts w:ascii="Times New Roman" w:eastAsia="Times New Roman" w:hAnsi="Times New Roman"/>
          <w:sz w:val="28"/>
          <w:szCs w:val="28"/>
          <w:lang w:eastAsia="ru-RU"/>
        </w:rPr>
        <w:t xml:space="preserve">  </w:t>
      </w:r>
    </w:p>
    <w:p w14:paraId="760D0A95"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7AFA7911" w14:textId="0E5CDE4B"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sidRPr="0040041E">
        <w:rPr>
          <w:rFonts w:ascii="Times New Roman" w:hAnsi="Times New Roman"/>
          <w:sz w:val="28"/>
          <w:szCs w:val="28"/>
          <w:shd w:val="clear" w:color="auto" w:fill="FFFFFF"/>
        </w:rPr>
        <w:t>Захисників та Захисниць України</w:t>
      </w:r>
      <w:r w:rsidRPr="0040041E">
        <w:rPr>
          <w:rFonts w:ascii="Times New Roman" w:hAnsi="Times New Roman"/>
          <w:sz w:val="28"/>
          <w:szCs w:val="28"/>
          <w:shd w:val="clear" w:color="auto" w:fill="FFFFFF"/>
        </w:rPr>
        <w:t>;</w:t>
      </w:r>
    </w:p>
    <w:p w14:paraId="760375FC" w14:textId="44F4E889" w:rsidR="00D10AB4" w:rsidRPr="0040041E"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w:t>
      </w:r>
      <w:r w:rsidR="001A7A12" w:rsidRPr="0040041E">
        <w:rPr>
          <w:rFonts w:ascii="Times New Roman" w:eastAsia="Times New Roman" w:hAnsi="Times New Roman"/>
          <w:sz w:val="28"/>
          <w:szCs w:val="28"/>
          <w:lang w:eastAsia="ru-RU"/>
        </w:rPr>
        <w:t xml:space="preserve"> </w:t>
      </w:r>
      <w:r w:rsidRPr="0040041E">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40041E"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декларація про доходи та майновий стан осіб (</w:t>
      </w:r>
      <w:r w:rsidR="001A7A12" w:rsidRPr="0040041E">
        <w:rPr>
          <w:rFonts w:ascii="Times New Roman" w:hAnsi="Times New Roman"/>
          <w:sz w:val="28"/>
          <w:szCs w:val="28"/>
          <w:shd w:val="clear" w:color="auto" w:fill="FFFFFF"/>
        </w:rPr>
        <w:t>крім осіб, яким соціальні послуги надаються незалежно від доходу</w:t>
      </w:r>
      <w:r w:rsidRPr="0040041E">
        <w:rPr>
          <w:rFonts w:ascii="Times New Roman" w:hAnsi="Times New Roman"/>
          <w:sz w:val="28"/>
          <w:szCs w:val="28"/>
          <w:shd w:val="clear" w:color="auto" w:fill="FFFFFF"/>
        </w:rPr>
        <w:t xml:space="preserve">)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w:t>
      </w:r>
    </w:p>
    <w:p w14:paraId="07ACBF9A"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копія свідоцтва про народження дитини віком до 18 років (за потреби);</w:t>
      </w:r>
    </w:p>
    <w:p w14:paraId="58F4AFC4" w14:textId="66ADB89E" w:rsidR="00D10AB4" w:rsidRPr="0040041E"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w:t>
      </w:r>
      <w:r w:rsidR="00964759" w:rsidRPr="0040041E">
        <w:rPr>
          <w:rFonts w:ascii="Times New Roman" w:hAnsi="Times New Roman"/>
          <w:sz w:val="28"/>
          <w:szCs w:val="28"/>
          <w:shd w:val="clear" w:color="auto" w:fill="FFFFFF"/>
        </w:rPr>
        <w:t xml:space="preserve"> </w:t>
      </w:r>
      <w:r w:rsidRPr="0040041E">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40041E" w:rsidRDefault="001069B8"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xml:space="preserve"> Заявник з вищез</w:t>
      </w:r>
      <w:r w:rsidR="00BB701A"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r w:rsidR="00C24C4A" w:rsidRPr="0040041E">
        <w:rPr>
          <w:rFonts w:ascii="Times New Roman" w:hAnsi="Times New Roman"/>
          <w:sz w:val="28"/>
          <w:szCs w:val="28"/>
          <w:shd w:val="clear" w:color="auto" w:fill="FFFFFF"/>
        </w:rPr>
        <w:t xml:space="preserve">Центру надання адміністративних послуг </w:t>
      </w:r>
      <w:r w:rsidRPr="0040041E">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C24C4A" w:rsidRPr="0040041E">
        <w:rPr>
          <w:rFonts w:ascii="Times New Roman" w:hAnsi="Times New Roman"/>
          <w:sz w:val="28"/>
          <w:szCs w:val="28"/>
          <w:shd w:val="clear" w:color="auto" w:fill="FFFFFF"/>
        </w:rPr>
        <w:t>Т</w:t>
      </w:r>
      <w:r w:rsidRPr="0040041E">
        <w:rPr>
          <w:rFonts w:ascii="Times New Roman" w:hAnsi="Times New Roman"/>
          <w:sz w:val="28"/>
          <w:szCs w:val="28"/>
          <w:shd w:val="clear" w:color="auto" w:fill="FFFFFF"/>
        </w:rPr>
        <w:t>ростянецької міської ради.</w:t>
      </w:r>
    </w:p>
    <w:p w14:paraId="3E07CF7D"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279103A7"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0145F4F7"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73D34C4B"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0C22CBAB"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2DEC05DC"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52A99F3D"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504ECA97" w14:textId="3CE93E9B" w:rsidR="00D10AB4" w:rsidRPr="0040041E" w:rsidRDefault="00D10AB4" w:rsidP="00D10AB4">
      <w:pPr>
        <w:spacing w:after="0" w:line="240" w:lineRule="auto"/>
        <w:rPr>
          <w:rFonts w:ascii="Times New Roman" w:eastAsia="Times New Roman" w:hAnsi="Times New Roman"/>
          <w:b/>
          <w:sz w:val="28"/>
          <w:szCs w:val="28"/>
          <w:lang w:eastAsia="ru-RU"/>
        </w:rPr>
      </w:pPr>
    </w:p>
    <w:p w14:paraId="5B139653" w14:textId="197ADC13" w:rsidR="00943BA6" w:rsidRPr="0040041E" w:rsidRDefault="00943BA6" w:rsidP="00D10AB4">
      <w:pPr>
        <w:spacing w:after="0" w:line="240" w:lineRule="auto"/>
        <w:rPr>
          <w:rFonts w:ascii="Times New Roman" w:eastAsia="Times New Roman" w:hAnsi="Times New Roman"/>
          <w:b/>
          <w:sz w:val="28"/>
          <w:szCs w:val="28"/>
          <w:lang w:eastAsia="ru-RU"/>
        </w:rPr>
      </w:pPr>
    </w:p>
    <w:p w14:paraId="19598A4A" w14:textId="1B1AF401" w:rsidR="00943BA6" w:rsidRPr="0040041E" w:rsidRDefault="00943BA6" w:rsidP="00D10AB4">
      <w:pPr>
        <w:spacing w:after="0" w:line="240" w:lineRule="auto"/>
        <w:rPr>
          <w:rFonts w:ascii="Times New Roman" w:eastAsia="Times New Roman" w:hAnsi="Times New Roman"/>
          <w:b/>
          <w:sz w:val="28"/>
          <w:szCs w:val="28"/>
          <w:lang w:eastAsia="ru-RU"/>
        </w:rPr>
      </w:pPr>
    </w:p>
    <w:p w14:paraId="740F89E6" w14:textId="132A3DF5" w:rsidR="00943BA6" w:rsidRPr="0040041E" w:rsidRDefault="00943BA6" w:rsidP="00D10AB4">
      <w:pPr>
        <w:spacing w:after="0" w:line="240" w:lineRule="auto"/>
        <w:rPr>
          <w:rFonts w:ascii="Times New Roman" w:eastAsia="Times New Roman" w:hAnsi="Times New Roman"/>
          <w:b/>
          <w:sz w:val="28"/>
          <w:szCs w:val="28"/>
          <w:lang w:eastAsia="ru-RU"/>
        </w:rPr>
      </w:pPr>
    </w:p>
    <w:p w14:paraId="5697AE27" w14:textId="1400F952" w:rsidR="00943BA6" w:rsidRPr="0040041E" w:rsidRDefault="00943BA6" w:rsidP="00D10AB4">
      <w:pPr>
        <w:spacing w:after="0" w:line="240" w:lineRule="auto"/>
        <w:rPr>
          <w:rFonts w:ascii="Times New Roman" w:eastAsia="Times New Roman" w:hAnsi="Times New Roman"/>
          <w:b/>
          <w:sz w:val="28"/>
          <w:szCs w:val="28"/>
          <w:lang w:eastAsia="ru-RU"/>
        </w:rPr>
      </w:pPr>
    </w:p>
    <w:p w14:paraId="04696887" w14:textId="5ADBBD30" w:rsidR="00943BA6" w:rsidRPr="0040041E" w:rsidRDefault="00943BA6" w:rsidP="00D10AB4">
      <w:pPr>
        <w:spacing w:after="0" w:line="240" w:lineRule="auto"/>
        <w:rPr>
          <w:rFonts w:ascii="Times New Roman" w:eastAsia="Times New Roman" w:hAnsi="Times New Roman"/>
          <w:b/>
          <w:sz w:val="28"/>
          <w:szCs w:val="28"/>
          <w:lang w:eastAsia="ru-RU"/>
        </w:rPr>
      </w:pPr>
    </w:p>
    <w:p w14:paraId="3AF5B27B" w14:textId="7ECCDC91" w:rsidR="00943BA6" w:rsidRPr="0040041E" w:rsidRDefault="00943BA6" w:rsidP="00D10AB4">
      <w:pPr>
        <w:spacing w:after="0" w:line="240" w:lineRule="auto"/>
        <w:rPr>
          <w:rFonts w:ascii="Times New Roman" w:eastAsia="Times New Roman" w:hAnsi="Times New Roman"/>
          <w:b/>
          <w:sz w:val="28"/>
          <w:szCs w:val="28"/>
          <w:lang w:eastAsia="ru-RU"/>
        </w:rPr>
      </w:pPr>
    </w:p>
    <w:p w14:paraId="1436963F" w14:textId="0D2EB433" w:rsidR="00943BA6" w:rsidRPr="0040041E" w:rsidRDefault="00943BA6" w:rsidP="00D10AB4">
      <w:pPr>
        <w:spacing w:after="0" w:line="240" w:lineRule="auto"/>
        <w:rPr>
          <w:rFonts w:ascii="Times New Roman" w:eastAsia="Times New Roman" w:hAnsi="Times New Roman"/>
          <w:b/>
          <w:sz w:val="28"/>
          <w:szCs w:val="28"/>
          <w:lang w:eastAsia="ru-RU"/>
        </w:rPr>
      </w:pPr>
    </w:p>
    <w:p w14:paraId="53C3BCAD" w14:textId="172A22E0" w:rsidR="00943BA6" w:rsidRPr="0040041E" w:rsidRDefault="00943BA6" w:rsidP="00D10AB4">
      <w:pPr>
        <w:spacing w:after="0" w:line="240" w:lineRule="auto"/>
        <w:rPr>
          <w:rFonts w:ascii="Times New Roman" w:eastAsia="Times New Roman" w:hAnsi="Times New Roman"/>
          <w:b/>
          <w:sz w:val="28"/>
          <w:szCs w:val="28"/>
          <w:lang w:eastAsia="ru-RU"/>
        </w:rPr>
      </w:pPr>
    </w:p>
    <w:p w14:paraId="46889FAD" w14:textId="02628173" w:rsidR="00943BA6" w:rsidRPr="0040041E" w:rsidRDefault="00943BA6" w:rsidP="00D10AB4">
      <w:pPr>
        <w:spacing w:after="0" w:line="240" w:lineRule="auto"/>
        <w:rPr>
          <w:rFonts w:ascii="Times New Roman" w:eastAsia="Times New Roman" w:hAnsi="Times New Roman"/>
          <w:b/>
          <w:sz w:val="28"/>
          <w:szCs w:val="28"/>
          <w:lang w:eastAsia="ru-RU"/>
        </w:rPr>
      </w:pPr>
    </w:p>
    <w:p w14:paraId="180CC4D7" w14:textId="3CE81817" w:rsidR="00943BA6" w:rsidRPr="0040041E" w:rsidRDefault="00943BA6" w:rsidP="00D10AB4">
      <w:pPr>
        <w:spacing w:after="0" w:line="240" w:lineRule="auto"/>
        <w:rPr>
          <w:rFonts w:ascii="Times New Roman" w:eastAsia="Times New Roman" w:hAnsi="Times New Roman"/>
          <w:b/>
          <w:sz w:val="28"/>
          <w:szCs w:val="28"/>
          <w:lang w:eastAsia="ru-RU"/>
        </w:rPr>
      </w:pPr>
    </w:p>
    <w:p w14:paraId="2EF10CBD" w14:textId="70827517" w:rsidR="00943BA6" w:rsidRPr="0040041E" w:rsidRDefault="00943BA6" w:rsidP="00D10AB4">
      <w:pPr>
        <w:spacing w:after="0" w:line="240" w:lineRule="auto"/>
        <w:rPr>
          <w:rFonts w:ascii="Times New Roman" w:eastAsia="Times New Roman" w:hAnsi="Times New Roman"/>
          <w:b/>
          <w:sz w:val="28"/>
          <w:szCs w:val="28"/>
          <w:lang w:eastAsia="ru-RU"/>
        </w:rPr>
      </w:pPr>
    </w:p>
    <w:p w14:paraId="57D2E9AB" w14:textId="515B17C4" w:rsidR="00943BA6" w:rsidRPr="0040041E" w:rsidRDefault="00943BA6" w:rsidP="00D10AB4">
      <w:pPr>
        <w:spacing w:after="0" w:line="240" w:lineRule="auto"/>
        <w:rPr>
          <w:rFonts w:ascii="Times New Roman" w:eastAsia="Times New Roman" w:hAnsi="Times New Roman"/>
          <w:b/>
          <w:sz w:val="28"/>
          <w:szCs w:val="28"/>
          <w:lang w:eastAsia="ru-RU"/>
        </w:rPr>
      </w:pPr>
    </w:p>
    <w:p w14:paraId="2EABA175" w14:textId="095DC486" w:rsidR="00943BA6" w:rsidRPr="0040041E" w:rsidRDefault="00943BA6" w:rsidP="00D10AB4">
      <w:pPr>
        <w:spacing w:after="0" w:line="240" w:lineRule="auto"/>
        <w:rPr>
          <w:rFonts w:ascii="Times New Roman" w:eastAsia="Times New Roman" w:hAnsi="Times New Roman"/>
          <w:b/>
          <w:sz w:val="28"/>
          <w:szCs w:val="28"/>
          <w:lang w:eastAsia="ru-RU"/>
        </w:rPr>
      </w:pPr>
    </w:p>
    <w:p w14:paraId="6D48F2F0" w14:textId="229CCC1D" w:rsidR="00943BA6" w:rsidRPr="0040041E" w:rsidRDefault="00943BA6" w:rsidP="00D10AB4">
      <w:pPr>
        <w:spacing w:after="0" w:line="240" w:lineRule="auto"/>
        <w:rPr>
          <w:rFonts w:ascii="Times New Roman" w:eastAsia="Times New Roman" w:hAnsi="Times New Roman"/>
          <w:b/>
          <w:sz w:val="28"/>
          <w:szCs w:val="28"/>
          <w:lang w:eastAsia="ru-RU"/>
        </w:rPr>
      </w:pPr>
    </w:p>
    <w:p w14:paraId="673738AE" w14:textId="1ED3AF47" w:rsidR="0022403E" w:rsidRPr="0040041E" w:rsidRDefault="0022403E" w:rsidP="00D10AB4">
      <w:pPr>
        <w:spacing w:after="0" w:line="240" w:lineRule="auto"/>
        <w:rPr>
          <w:rFonts w:ascii="Times New Roman" w:eastAsia="Times New Roman" w:hAnsi="Times New Roman"/>
          <w:b/>
          <w:sz w:val="28"/>
          <w:szCs w:val="28"/>
          <w:lang w:eastAsia="ru-RU"/>
        </w:rPr>
      </w:pPr>
    </w:p>
    <w:p w14:paraId="39F7EF11" w14:textId="0DADEC2D" w:rsidR="0022403E" w:rsidRPr="0040041E" w:rsidRDefault="0022403E" w:rsidP="00D10AB4">
      <w:pPr>
        <w:spacing w:after="0" w:line="240" w:lineRule="auto"/>
        <w:rPr>
          <w:rFonts w:ascii="Times New Roman" w:eastAsia="Times New Roman" w:hAnsi="Times New Roman"/>
          <w:b/>
          <w:sz w:val="28"/>
          <w:szCs w:val="28"/>
          <w:lang w:eastAsia="ru-RU"/>
        </w:rPr>
      </w:pPr>
    </w:p>
    <w:p w14:paraId="644A2162" w14:textId="0A2B9CC5" w:rsidR="00A4752D" w:rsidRPr="0040041E" w:rsidRDefault="00A4752D" w:rsidP="00D10AB4">
      <w:pPr>
        <w:spacing w:after="0" w:line="240" w:lineRule="auto"/>
        <w:rPr>
          <w:rFonts w:ascii="Times New Roman" w:eastAsia="Times New Roman" w:hAnsi="Times New Roman"/>
          <w:b/>
          <w:sz w:val="28"/>
          <w:szCs w:val="28"/>
          <w:lang w:eastAsia="ru-RU"/>
        </w:rPr>
      </w:pPr>
    </w:p>
    <w:p w14:paraId="4629DCE0" w14:textId="4F0B56C4" w:rsidR="0043548C" w:rsidRPr="0040041E" w:rsidRDefault="0043548C" w:rsidP="00D10AB4">
      <w:pPr>
        <w:spacing w:after="0" w:line="240" w:lineRule="auto"/>
        <w:rPr>
          <w:rFonts w:ascii="Times New Roman" w:eastAsia="Times New Roman" w:hAnsi="Times New Roman"/>
          <w:b/>
          <w:sz w:val="28"/>
          <w:szCs w:val="28"/>
          <w:lang w:eastAsia="ru-RU"/>
        </w:rPr>
      </w:pPr>
    </w:p>
    <w:p w14:paraId="010C6B6F" w14:textId="548226B6" w:rsidR="0043548C" w:rsidRPr="0040041E" w:rsidRDefault="0043548C" w:rsidP="00D10AB4">
      <w:pPr>
        <w:spacing w:after="0" w:line="240" w:lineRule="auto"/>
        <w:rPr>
          <w:rFonts w:ascii="Times New Roman" w:eastAsia="Times New Roman" w:hAnsi="Times New Roman"/>
          <w:b/>
          <w:sz w:val="28"/>
          <w:szCs w:val="28"/>
          <w:lang w:eastAsia="ru-RU"/>
        </w:rPr>
      </w:pPr>
    </w:p>
    <w:p w14:paraId="20140676" w14:textId="3B48A2DA" w:rsidR="0043548C" w:rsidRPr="0040041E" w:rsidRDefault="0043548C" w:rsidP="00D10AB4">
      <w:pPr>
        <w:spacing w:after="0" w:line="240" w:lineRule="auto"/>
        <w:rPr>
          <w:rFonts w:ascii="Times New Roman" w:eastAsia="Times New Roman" w:hAnsi="Times New Roman"/>
          <w:b/>
          <w:sz w:val="28"/>
          <w:szCs w:val="28"/>
          <w:lang w:eastAsia="ru-RU"/>
        </w:rPr>
      </w:pPr>
    </w:p>
    <w:p w14:paraId="6C9C51B2" w14:textId="43F704F6" w:rsidR="0043548C" w:rsidRPr="0040041E" w:rsidRDefault="0043548C" w:rsidP="00D10AB4">
      <w:pPr>
        <w:spacing w:after="0" w:line="240" w:lineRule="auto"/>
        <w:rPr>
          <w:rFonts w:ascii="Times New Roman" w:eastAsia="Times New Roman" w:hAnsi="Times New Roman"/>
          <w:b/>
          <w:sz w:val="28"/>
          <w:szCs w:val="28"/>
          <w:lang w:eastAsia="ru-RU"/>
        </w:rPr>
      </w:pPr>
    </w:p>
    <w:p w14:paraId="76862F66" w14:textId="77777777" w:rsidR="0043548C" w:rsidRPr="0040041E" w:rsidRDefault="0043548C" w:rsidP="00D10AB4">
      <w:pPr>
        <w:spacing w:after="0" w:line="240" w:lineRule="auto"/>
        <w:rPr>
          <w:rFonts w:ascii="Times New Roman" w:eastAsia="Times New Roman" w:hAnsi="Times New Roman"/>
          <w:b/>
          <w:sz w:val="28"/>
          <w:szCs w:val="28"/>
          <w:lang w:eastAsia="ru-RU"/>
        </w:rPr>
      </w:pPr>
    </w:p>
    <w:p w14:paraId="25ABA4B2" w14:textId="44D9F710" w:rsidR="00A4752D" w:rsidRPr="0040041E" w:rsidRDefault="00A4752D" w:rsidP="00D10AB4">
      <w:pPr>
        <w:spacing w:after="0" w:line="240" w:lineRule="auto"/>
        <w:rPr>
          <w:rFonts w:ascii="Times New Roman" w:eastAsia="Times New Roman" w:hAnsi="Times New Roman"/>
          <w:b/>
          <w:sz w:val="28"/>
          <w:szCs w:val="28"/>
          <w:lang w:eastAsia="ru-RU"/>
        </w:rPr>
      </w:pPr>
    </w:p>
    <w:p w14:paraId="78E7F5B4" w14:textId="75C9F2DF" w:rsidR="00A4752D" w:rsidRPr="0040041E" w:rsidRDefault="00A4752D" w:rsidP="00D10AB4">
      <w:pPr>
        <w:spacing w:after="0" w:line="240" w:lineRule="auto"/>
        <w:rPr>
          <w:rFonts w:ascii="Times New Roman" w:eastAsia="Times New Roman" w:hAnsi="Times New Roman"/>
          <w:b/>
          <w:sz w:val="28"/>
          <w:szCs w:val="28"/>
          <w:lang w:eastAsia="ru-RU"/>
        </w:rPr>
      </w:pPr>
    </w:p>
    <w:p w14:paraId="5F775836" w14:textId="77777777" w:rsidR="00A4752D" w:rsidRPr="0040041E" w:rsidRDefault="00A4752D" w:rsidP="00D10AB4">
      <w:pPr>
        <w:spacing w:after="0" w:line="240" w:lineRule="auto"/>
        <w:rPr>
          <w:rFonts w:ascii="Times New Roman" w:eastAsia="Times New Roman" w:hAnsi="Times New Roman"/>
          <w:b/>
          <w:sz w:val="28"/>
          <w:szCs w:val="28"/>
          <w:lang w:eastAsia="ru-RU"/>
        </w:rPr>
      </w:pPr>
    </w:p>
    <w:p w14:paraId="27BCDC28" w14:textId="1356C07A" w:rsidR="00C022E6" w:rsidRPr="0040041E" w:rsidRDefault="00C022E6" w:rsidP="00D10AB4">
      <w:pPr>
        <w:spacing w:after="0" w:line="240" w:lineRule="auto"/>
        <w:rPr>
          <w:rFonts w:ascii="Times New Roman" w:eastAsia="Times New Roman" w:hAnsi="Times New Roman"/>
          <w:b/>
          <w:sz w:val="28"/>
          <w:szCs w:val="28"/>
          <w:lang w:eastAsia="ru-RU"/>
        </w:rPr>
      </w:pPr>
    </w:p>
    <w:p w14:paraId="12B7E45A"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sz w:val="28"/>
          <w:szCs w:val="28"/>
          <w:lang w:eastAsia="ru-RU"/>
        </w:rPr>
        <w:t xml:space="preserve">                                                                                                                 </w:t>
      </w:r>
      <w:r w:rsidRPr="0040041E">
        <w:rPr>
          <w:rFonts w:ascii="Times New Roman" w:eastAsia="Times New Roman" w:hAnsi="Times New Roman"/>
          <w:bCs/>
          <w:sz w:val="28"/>
          <w:szCs w:val="28"/>
          <w:lang w:eastAsia="ru-RU"/>
        </w:rPr>
        <w:t>Додаток 11</w:t>
      </w:r>
    </w:p>
    <w:p w14:paraId="33C001B3"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680E0D6C"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7E25E52C" w14:textId="77777777" w:rsidR="00D10AB4" w:rsidRPr="0040041E" w:rsidRDefault="00D10AB4" w:rsidP="00D10AB4">
      <w:pPr>
        <w:spacing w:after="0" w:line="240" w:lineRule="auto"/>
        <w:jc w:val="center"/>
        <w:rPr>
          <w:rFonts w:ascii="Times New Roman" w:hAnsi="Times New Roman"/>
          <w:b/>
          <w:sz w:val="28"/>
          <w:szCs w:val="28"/>
        </w:rPr>
      </w:pPr>
      <w:r w:rsidRPr="0040041E">
        <w:rPr>
          <w:rFonts w:ascii="Times New Roman" w:hAnsi="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40041E" w:rsidRDefault="00D10AB4" w:rsidP="00D10AB4">
      <w:pPr>
        <w:spacing w:after="0" w:line="240" w:lineRule="auto"/>
        <w:jc w:val="center"/>
        <w:rPr>
          <w:rFonts w:ascii="Times New Roman" w:hAnsi="Times New Roman"/>
          <w:b/>
          <w:sz w:val="28"/>
          <w:szCs w:val="28"/>
        </w:rPr>
      </w:pPr>
      <w:r w:rsidRPr="0040041E">
        <w:rPr>
          <w:rFonts w:ascii="Times New Roman" w:hAnsi="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40041E" w:rsidRDefault="00D10AB4" w:rsidP="00D10AB4">
      <w:pPr>
        <w:spacing w:after="0" w:line="240" w:lineRule="auto"/>
        <w:jc w:val="center"/>
        <w:rPr>
          <w:rFonts w:ascii="Times New Roman" w:hAnsi="Times New Roman"/>
          <w:b/>
          <w:bCs/>
          <w:sz w:val="28"/>
          <w:szCs w:val="28"/>
        </w:rPr>
      </w:pPr>
    </w:p>
    <w:p w14:paraId="38377006" w14:textId="62328D74"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Матеріальна допомога на поховання надається на підставі рішення виконавчого комітету Тростянецької міської ради у розмірі 8</w:t>
      </w:r>
      <w:r w:rsidR="00943BA6" w:rsidRPr="0040041E">
        <w:rPr>
          <w:rFonts w:ascii="Times New Roman" w:eastAsia="Times New Roman" w:hAnsi="Times New Roman"/>
          <w:sz w:val="28"/>
          <w:szCs w:val="28"/>
          <w:lang w:eastAsia="ru-RU"/>
        </w:rPr>
        <w:t>000</w:t>
      </w:r>
      <w:r w:rsidRPr="0040041E">
        <w:rPr>
          <w:rFonts w:ascii="Times New Roman" w:eastAsia="Times New Roman" w:hAnsi="Times New Roman"/>
          <w:sz w:val="28"/>
          <w:szCs w:val="28"/>
          <w:lang w:eastAsia="ru-RU"/>
        </w:rPr>
        <w:t xml:space="preserve"> грн.  </w:t>
      </w:r>
      <w:r w:rsidR="00547201" w:rsidRPr="0040041E">
        <w:rPr>
          <w:rFonts w:ascii="Times New Roman" w:eastAsia="Times New Roman" w:hAnsi="Times New Roman"/>
          <w:sz w:val="28"/>
          <w:szCs w:val="28"/>
          <w:lang w:eastAsia="ru-RU"/>
        </w:rPr>
        <w:t>(вісім тисяч гривень)</w:t>
      </w:r>
      <w:r w:rsidRPr="0040041E">
        <w:rPr>
          <w:rFonts w:ascii="Times New Roman" w:eastAsia="Times New Roman" w:hAnsi="Times New Roman"/>
          <w:sz w:val="28"/>
          <w:szCs w:val="28"/>
          <w:lang w:eastAsia="ru-RU"/>
        </w:rPr>
        <w:t xml:space="preserve"> </w:t>
      </w:r>
      <w:r w:rsidR="00547201" w:rsidRPr="0040041E">
        <w:rPr>
          <w:rFonts w:ascii="Times New Roman" w:eastAsia="Times New Roman" w:hAnsi="Times New Roman"/>
          <w:sz w:val="28"/>
          <w:szCs w:val="28"/>
          <w:lang w:eastAsia="ru-RU"/>
        </w:rPr>
        <w:t xml:space="preserve">за </w:t>
      </w:r>
      <w:r w:rsidRPr="0040041E">
        <w:rPr>
          <w:rFonts w:ascii="Times New Roman" w:eastAsia="Times New Roman" w:hAnsi="Times New Roman"/>
          <w:sz w:val="28"/>
          <w:szCs w:val="28"/>
          <w:lang w:eastAsia="ru-RU"/>
        </w:rPr>
        <w:t xml:space="preserve"> умови подання необхідних документів:</w:t>
      </w:r>
    </w:p>
    <w:p w14:paraId="41D1617C"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заява;</w:t>
      </w:r>
    </w:p>
    <w:p w14:paraId="18959A95" w14:textId="77777777"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3E57F30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F128C5C"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-копія свідоцтва про смерть;</w:t>
      </w:r>
    </w:p>
    <w:p w14:paraId="159F9033" w14:textId="77777777" w:rsidR="00D10AB4" w:rsidRPr="0040041E" w:rsidRDefault="00D10AB4" w:rsidP="00D10AB4">
      <w:pPr>
        <w:spacing w:after="0" w:line="240" w:lineRule="auto"/>
        <w:ind w:right="-142" w:firstLine="709"/>
        <w:jc w:val="both"/>
        <w:rPr>
          <w:rFonts w:ascii="Times New Roman" w:hAnsi="Times New Roman"/>
          <w:sz w:val="28"/>
          <w:szCs w:val="28"/>
        </w:rPr>
      </w:pPr>
      <w:r w:rsidRPr="0040041E">
        <w:rPr>
          <w:rFonts w:ascii="Times New Roman" w:hAnsi="Times New Roman"/>
          <w:sz w:val="28"/>
          <w:szCs w:val="28"/>
        </w:rPr>
        <w:t>-копія документа, що підтверджує участь</w:t>
      </w:r>
      <w:r w:rsidRPr="0040041E">
        <w:rPr>
          <w:rFonts w:ascii="Times New Roman" w:hAnsi="Times New Roman"/>
          <w:sz w:val="28"/>
          <w:szCs w:val="28"/>
          <w:bdr w:val="none" w:sz="0" w:space="0" w:color="auto" w:frame="1"/>
        </w:rPr>
        <w:t xml:space="preserve"> </w:t>
      </w:r>
      <w:r w:rsidRPr="0040041E">
        <w:rPr>
          <w:rFonts w:ascii="Times New Roman" w:hAnsi="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40041E" w:rsidRDefault="00D10AB4" w:rsidP="00D10AB4">
      <w:pPr>
        <w:spacing w:after="0" w:line="240" w:lineRule="auto"/>
        <w:ind w:right="-142" w:firstLine="709"/>
        <w:jc w:val="both"/>
        <w:rPr>
          <w:rFonts w:ascii="Times New Roman" w:hAnsi="Times New Roman"/>
          <w:sz w:val="28"/>
          <w:szCs w:val="28"/>
        </w:rPr>
      </w:pPr>
      <w:r w:rsidRPr="0040041E">
        <w:rPr>
          <w:rFonts w:ascii="Times New Roman" w:hAnsi="Times New Roman"/>
          <w:sz w:val="28"/>
          <w:szCs w:val="28"/>
        </w:rPr>
        <w:t>-довідка, що підтверджує здійснення поховання особою;</w:t>
      </w:r>
    </w:p>
    <w:p w14:paraId="2D2A6AC5" w14:textId="77777777" w:rsidR="00D10AB4" w:rsidRPr="0040041E" w:rsidRDefault="00D10AB4" w:rsidP="00D10AB4">
      <w:pPr>
        <w:spacing w:after="0" w:line="240" w:lineRule="auto"/>
        <w:ind w:right="-142" w:firstLine="709"/>
        <w:jc w:val="both"/>
        <w:rPr>
          <w:rFonts w:ascii="Times New Roman" w:hAnsi="Times New Roman"/>
          <w:sz w:val="28"/>
          <w:szCs w:val="28"/>
        </w:rPr>
      </w:pPr>
      <w:r w:rsidRPr="0040041E">
        <w:rPr>
          <w:rFonts w:ascii="Times New Roman" w:hAnsi="Times New Roman"/>
          <w:sz w:val="28"/>
          <w:szCs w:val="28"/>
        </w:rPr>
        <w:t>- копія посвідчення особи з інвалідністю внаслідок війни;</w:t>
      </w:r>
    </w:p>
    <w:p w14:paraId="4F4EDDBC" w14:textId="77777777" w:rsidR="00D10AB4" w:rsidRPr="0040041E"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40041E">
        <w:rPr>
          <w:sz w:val="28"/>
          <w:szCs w:val="28"/>
          <w:lang w:val="uk-UA"/>
        </w:rPr>
        <w:t>-копію контракту добровольця територіальної оборони;</w:t>
      </w:r>
    </w:p>
    <w:p w14:paraId="1F9D4ACB" w14:textId="77777777" w:rsidR="00D10AB4" w:rsidRPr="0040041E" w:rsidRDefault="00D10AB4" w:rsidP="00D10AB4">
      <w:pPr>
        <w:pStyle w:val="21"/>
        <w:spacing w:after="0" w:line="240" w:lineRule="auto"/>
        <w:ind w:firstLine="709"/>
        <w:jc w:val="both"/>
        <w:rPr>
          <w:sz w:val="28"/>
          <w:szCs w:val="28"/>
        </w:rPr>
      </w:pPr>
      <w:r w:rsidRPr="0040041E">
        <w:rPr>
          <w:sz w:val="28"/>
          <w:szCs w:val="28"/>
        </w:rPr>
        <w:t>-довідка за реквізитами банку;</w:t>
      </w:r>
    </w:p>
    <w:p w14:paraId="704B0AE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-довідка з центру зайнятості про те, що на обліку не перебував;</w:t>
      </w:r>
    </w:p>
    <w:p w14:paraId="78A1F398"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-копія розрахункового рахунку.</w:t>
      </w:r>
    </w:p>
    <w:p w14:paraId="780B13BD" w14:textId="709CC040"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eastAsia="Times New Roman" w:hAnsi="Times New Roman"/>
          <w:sz w:val="28"/>
          <w:szCs w:val="28"/>
          <w:lang w:eastAsia="ru-RU"/>
        </w:rPr>
        <w:t xml:space="preserve">Дана </w:t>
      </w:r>
      <w:r w:rsidRPr="0040041E">
        <w:rPr>
          <w:rFonts w:ascii="Times New Roman" w:hAnsi="Times New Roman"/>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40041E" w:rsidRDefault="00055AC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w:t>
      </w:r>
      <w:r w:rsidR="00BB701A"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начени</w:t>
      </w:r>
      <w:r w:rsidR="00BB701A" w:rsidRPr="0040041E">
        <w:rPr>
          <w:rFonts w:ascii="Times New Roman" w:hAnsi="Times New Roman"/>
          <w:sz w:val="28"/>
          <w:szCs w:val="28"/>
          <w:shd w:val="clear" w:color="auto" w:fill="FFFFFF"/>
        </w:rPr>
        <w:t xml:space="preserve">ми </w:t>
      </w:r>
      <w:r w:rsidRPr="0040041E">
        <w:rPr>
          <w:rFonts w:ascii="Times New Roman" w:hAnsi="Times New Roman"/>
          <w:sz w:val="28"/>
          <w:szCs w:val="28"/>
          <w:shd w:val="clear" w:color="auto" w:fill="FFFFFF"/>
        </w:rPr>
        <w:t xml:space="preserve">документами  має право звернутись до  </w:t>
      </w:r>
      <w:r w:rsidR="00C24C4A" w:rsidRPr="0040041E">
        <w:rPr>
          <w:rFonts w:ascii="Times New Roman" w:hAnsi="Times New Roman"/>
          <w:sz w:val="28"/>
          <w:szCs w:val="28"/>
          <w:shd w:val="clear" w:color="auto" w:fill="FFFFFF"/>
        </w:rPr>
        <w:t>Центру надання адміністративних послуг</w:t>
      </w:r>
      <w:r w:rsidRPr="0040041E">
        <w:rPr>
          <w:rFonts w:ascii="Times New Roman" w:hAnsi="Times New Roman"/>
          <w:sz w:val="28"/>
          <w:szCs w:val="28"/>
          <w:shd w:val="clear" w:color="auto" w:fill="FFFFFF"/>
        </w:rPr>
        <w:t xml:space="preserve"> Тростянецької міської ради.</w:t>
      </w:r>
    </w:p>
    <w:p w14:paraId="5C012DDF"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40041E">
        <w:rPr>
          <w:rFonts w:ascii="Times New Roman" w:hAnsi="Times New Roman"/>
          <w:sz w:val="28"/>
          <w:szCs w:val="28"/>
        </w:rPr>
        <w:tab/>
      </w:r>
    </w:p>
    <w:p w14:paraId="3449B9BA" w14:textId="77777777" w:rsidR="00D10AB4" w:rsidRPr="0040041E" w:rsidRDefault="00D10AB4" w:rsidP="00D10AB4">
      <w:pPr>
        <w:pStyle w:val="ac"/>
        <w:ind w:firstLine="709"/>
        <w:jc w:val="both"/>
        <w:rPr>
          <w:sz w:val="28"/>
          <w:szCs w:val="28"/>
          <w:lang w:val="uk-UA"/>
        </w:rPr>
      </w:pPr>
      <w:r w:rsidRPr="0040041E">
        <w:rPr>
          <w:sz w:val="28"/>
          <w:szCs w:val="28"/>
          <w:lang w:val="uk-UA"/>
        </w:rPr>
        <w:t>Законодавчою та нормативною основою Порядку є Бюджетний кодекс України, Закони України:</w:t>
      </w:r>
      <w:r w:rsidRPr="0040041E">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40041E">
        <w:rPr>
          <w:sz w:val="28"/>
          <w:szCs w:val="28"/>
          <w:lang w:val="uk-UA"/>
        </w:rPr>
        <w:t>інші законодавчі і нормативні акти, що регулюють відносини у відповідній сфері.</w:t>
      </w:r>
      <w:r w:rsidRPr="0040041E">
        <w:rPr>
          <w:sz w:val="28"/>
          <w:szCs w:val="28"/>
          <w:lang w:val="uk-UA"/>
        </w:rPr>
        <w:tab/>
      </w:r>
      <w:r w:rsidRPr="0040041E">
        <w:rPr>
          <w:sz w:val="28"/>
          <w:szCs w:val="28"/>
          <w:lang w:val="uk-UA"/>
        </w:rPr>
        <w:tab/>
      </w:r>
      <w:r w:rsidRPr="0040041E">
        <w:rPr>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40041E" w:rsidRDefault="00D10AB4" w:rsidP="00D10AB4">
      <w:pPr>
        <w:pStyle w:val="ac"/>
        <w:ind w:firstLine="709"/>
        <w:jc w:val="both"/>
        <w:rPr>
          <w:sz w:val="28"/>
          <w:szCs w:val="28"/>
          <w:lang w:val="uk-UA"/>
        </w:rPr>
      </w:pPr>
      <w:r w:rsidRPr="0040041E">
        <w:rPr>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Джерелами компенсаційних виплат є кошти бюджету Тростянецької міської територіальної громади. </w:t>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r>
      <w:r w:rsidRPr="0040041E">
        <w:rPr>
          <w:rFonts w:ascii="Times New Roman" w:hAnsi="Times New Roman"/>
          <w:sz w:val="28"/>
          <w:szCs w:val="28"/>
        </w:rPr>
        <w:tab/>
        <w:t xml:space="preserve">   </w:t>
      </w:r>
    </w:p>
    <w:p w14:paraId="7C822C49"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40041E">
        <w:rPr>
          <w:rFonts w:ascii="Times New Roman" w:hAnsi="Times New Roman"/>
          <w:sz w:val="28"/>
          <w:szCs w:val="28"/>
        </w:rPr>
        <w:tab/>
      </w:r>
    </w:p>
    <w:p w14:paraId="28E9D8F2" w14:textId="77777777" w:rsidR="00D10AB4" w:rsidRPr="0040041E" w:rsidRDefault="00D10AB4" w:rsidP="00D10AB4">
      <w:pPr>
        <w:pStyle w:val="ac"/>
        <w:ind w:firstLine="709"/>
        <w:jc w:val="both"/>
        <w:rPr>
          <w:sz w:val="28"/>
          <w:szCs w:val="28"/>
          <w:lang w:val="uk-UA"/>
        </w:rPr>
      </w:pPr>
      <w:r w:rsidRPr="0040041E">
        <w:rPr>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40041E" w:rsidRDefault="00D10AB4" w:rsidP="00D10AB4">
      <w:pPr>
        <w:shd w:val="clear" w:color="auto" w:fill="FFFFFF"/>
        <w:spacing w:after="0" w:line="240" w:lineRule="auto"/>
        <w:ind w:firstLine="709"/>
        <w:jc w:val="both"/>
        <w:rPr>
          <w:rFonts w:ascii="Times New Roman" w:hAnsi="Times New Roman"/>
          <w:sz w:val="28"/>
          <w:szCs w:val="28"/>
        </w:rPr>
      </w:pPr>
      <w:r w:rsidRPr="0040041E">
        <w:rPr>
          <w:rFonts w:ascii="Times New Roman" w:hAnsi="Times New Roman"/>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40041E" w:rsidRDefault="00D10AB4" w:rsidP="00D10AB4">
      <w:pPr>
        <w:pStyle w:val="ac"/>
        <w:ind w:firstLine="709"/>
        <w:jc w:val="both"/>
        <w:rPr>
          <w:sz w:val="28"/>
          <w:szCs w:val="28"/>
          <w:lang w:val="uk-UA"/>
        </w:rPr>
      </w:pPr>
    </w:p>
    <w:p w14:paraId="085A89D1" w14:textId="77777777" w:rsidR="00D10AB4" w:rsidRPr="0040041E" w:rsidRDefault="00D10AB4" w:rsidP="00D10AB4">
      <w:pPr>
        <w:pStyle w:val="ac"/>
        <w:jc w:val="both"/>
        <w:rPr>
          <w:sz w:val="28"/>
          <w:szCs w:val="28"/>
          <w:lang w:val="uk-UA"/>
        </w:rPr>
      </w:pPr>
    </w:p>
    <w:p w14:paraId="1465CB4E"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2035218A"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3154796F"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10C36A0C"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33C81637"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1E091D3D"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5EB37E28"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26FBABEF"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1FFFBCC7"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30F9E6AD"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7E134027"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4391190B"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307AA505"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6C198B7A"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2B08BF48"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099EFFA8" w14:textId="77777777" w:rsidR="00D10AB4" w:rsidRPr="0040041E" w:rsidRDefault="00D10AB4" w:rsidP="00D10AB4">
      <w:pPr>
        <w:spacing w:after="0" w:line="240" w:lineRule="auto"/>
        <w:rPr>
          <w:rFonts w:ascii="Times New Roman" w:eastAsia="Times New Roman" w:hAnsi="Times New Roman"/>
          <w:b/>
          <w:sz w:val="28"/>
          <w:szCs w:val="28"/>
          <w:lang w:eastAsia="ru-RU"/>
        </w:rPr>
      </w:pPr>
    </w:p>
    <w:p w14:paraId="33C282FC" w14:textId="0B825C27" w:rsidR="00D10AB4" w:rsidRPr="0040041E" w:rsidRDefault="00D10AB4" w:rsidP="00D10AB4">
      <w:pPr>
        <w:spacing w:after="0" w:line="240" w:lineRule="auto"/>
        <w:rPr>
          <w:rFonts w:ascii="Times New Roman" w:eastAsia="Times New Roman" w:hAnsi="Times New Roman"/>
          <w:b/>
          <w:sz w:val="28"/>
          <w:szCs w:val="28"/>
          <w:lang w:eastAsia="ru-RU"/>
        </w:rPr>
      </w:pPr>
    </w:p>
    <w:p w14:paraId="2315FEEB" w14:textId="1DE13111" w:rsidR="00C022E6" w:rsidRPr="0040041E" w:rsidRDefault="00C022E6" w:rsidP="00D10AB4">
      <w:pPr>
        <w:spacing w:after="0" w:line="240" w:lineRule="auto"/>
        <w:rPr>
          <w:rFonts w:ascii="Times New Roman" w:eastAsia="Times New Roman" w:hAnsi="Times New Roman"/>
          <w:b/>
          <w:sz w:val="28"/>
          <w:szCs w:val="28"/>
          <w:lang w:eastAsia="ru-RU"/>
        </w:rPr>
      </w:pPr>
    </w:p>
    <w:p w14:paraId="63240A24" w14:textId="78A5E8AB" w:rsidR="00C022E6" w:rsidRPr="0040041E" w:rsidRDefault="00C022E6" w:rsidP="00D10AB4">
      <w:pPr>
        <w:spacing w:after="0" w:line="240" w:lineRule="auto"/>
        <w:rPr>
          <w:rFonts w:ascii="Times New Roman" w:eastAsia="Times New Roman" w:hAnsi="Times New Roman"/>
          <w:b/>
          <w:sz w:val="28"/>
          <w:szCs w:val="28"/>
          <w:lang w:eastAsia="ru-RU"/>
        </w:rPr>
      </w:pPr>
    </w:p>
    <w:p w14:paraId="0FDBEBB3" w14:textId="02EDE402" w:rsidR="00C022E6" w:rsidRPr="0040041E" w:rsidRDefault="00C022E6" w:rsidP="00D10AB4">
      <w:pPr>
        <w:spacing w:after="0" w:line="240" w:lineRule="auto"/>
        <w:rPr>
          <w:rFonts w:ascii="Times New Roman" w:eastAsia="Times New Roman" w:hAnsi="Times New Roman"/>
          <w:b/>
          <w:sz w:val="28"/>
          <w:szCs w:val="28"/>
          <w:lang w:eastAsia="ru-RU"/>
        </w:rPr>
      </w:pPr>
    </w:p>
    <w:p w14:paraId="7B50DA1E" w14:textId="77777777" w:rsidR="00C022E6" w:rsidRPr="0040041E" w:rsidRDefault="00C022E6" w:rsidP="00D10AB4">
      <w:pPr>
        <w:spacing w:after="0" w:line="240" w:lineRule="auto"/>
        <w:rPr>
          <w:rFonts w:ascii="Times New Roman" w:eastAsia="Times New Roman" w:hAnsi="Times New Roman"/>
          <w:b/>
          <w:sz w:val="28"/>
          <w:szCs w:val="28"/>
          <w:lang w:eastAsia="ru-RU"/>
        </w:rPr>
      </w:pPr>
    </w:p>
    <w:p w14:paraId="314123D3" w14:textId="752BB319"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sz w:val="28"/>
          <w:szCs w:val="28"/>
          <w:lang w:eastAsia="ru-RU"/>
        </w:rPr>
        <w:t xml:space="preserve">       </w:t>
      </w:r>
      <w:r w:rsidRPr="0040041E">
        <w:rPr>
          <w:rFonts w:ascii="Times New Roman" w:eastAsia="Times New Roman" w:hAnsi="Times New Roman"/>
          <w:bCs/>
          <w:sz w:val="28"/>
          <w:szCs w:val="28"/>
          <w:lang w:eastAsia="ru-RU"/>
        </w:rPr>
        <w:t>Додаток 12</w:t>
      </w:r>
    </w:p>
    <w:p w14:paraId="2B08321E"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747761EA"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22F456FB" w14:textId="77777777" w:rsidR="00D10AB4" w:rsidRPr="0040041E" w:rsidRDefault="00D10AB4" w:rsidP="00D10AB4">
      <w:pPr>
        <w:spacing w:after="0" w:line="240" w:lineRule="auto"/>
        <w:jc w:val="center"/>
        <w:rPr>
          <w:rFonts w:ascii="Times New Roman" w:hAnsi="Times New Roman"/>
          <w:b/>
          <w:bCs/>
          <w:sz w:val="28"/>
          <w:szCs w:val="28"/>
        </w:rPr>
      </w:pPr>
      <w:r w:rsidRPr="0040041E">
        <w:rPr>
          <w:rFonts w:ascii="Times New Roman" w:eastAsia="Times New Roman" w:hAnsi="Times New Roman"/>
          <w:b/>
          <w:sz w:val="28"/>
          <w:szCs w:val="28"/>
          <w:lang w:eastAsia="ru-RU"/>
        </w:rPr>
        <w:t>н</w:t>
      </w:r>
      <w:r w:rsidRPr="0040041E">
        <w:rPr>
          <w:rFonts w:ascii="Times New Roman" w:hAnsi="Times New Roman"/>
          <w:b/>
          <w:bCs/>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p>
    <w:p w14:paraId="73DC387A" w14:textId="52DC3B76"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Одноразова матеріальна допомога надається щорічно в сумі не більше 10</w:t>
      </w:r>
      <w:r w:rsidR="00C24C4A" w:rsidRPr="0040041E">
        <w:rPr>
          <w:rFonts w:ascii="Times New Roman" w:eastAsia="Times New Roman" w:hAnsi="Times New Roman"/>
          <w:sz w:val="28"/>
          <w:szCs w:val="28"/>
          <w:lang w:eastAsia="ru-RU"/>
        </w:rPr>
        <w:t>000</w:t>
      </w:r>
      <w:r w:rsidR="00BB701A" w:rsidRPr="0040041E">
        <w:rPr>
          <w:rFonts w:ascii="Times New Roman" w:eastAsia="Times New Roman" w:hAnsi="Times New Roman"/>
          <w:sz w:val="28"/>
          <w:szCs w:val="28"/>
          <w:lang w:eastAsia="ru-RU"/>
        </w:rPr>
        <w:t xml:space="preserve"> </w:t>
      </w:r>
      <w:r w:rsidRPr="0040041E">
        <w:rPr>
          <w:rFonts w:ascii="Times New Roman" w:eastAsia="Times New Roman" w:hAnsi="Times New Roman"/>
          <w:sz w:val="28"/>
          <w:szCs w:val="28"/>
          <w:lang w:eastAsia="ru-RU"/>
        </w:rPr>
        <w:t xml:space="preserve"> грн.</w:t>
      </w:r>
      <w:r w:rsidR="00BB701A" w:rsidRPr="0040041E">
        <w:rPr>
          <w:rFonts w:ascii="Times New Roman" w:eastAsia="Times New Roman" w:hAnsi="Times New Roman"/>
          <w:sz w:val="28"/>
          <w:szCs w:val="28"/>
          <w:lang w:eastAsia="ru-RU"/>
        </w:rPr>
        <w:t>(десять тисяч гривень)</w:t>
      </w:r>
      <w:r w:rsidRPr="0040041E">
        <w:rPr>
          <w:rFonts w:ascii="Times New Roman" w:eastAsia="Times New Roman" w:hAnsi="Times New Roman"/>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заява одного з батьків (від особи чи законного представника);</w:t>
      </w:r>
    </w:p>
    <w:p w14:paraId="6E825107"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6E0AC77B" w14:textId="77777777" w:rsidR="00D10AB4" w:rsidRPr="0040041E"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паспорта; </w:t>
      </w:r>
    </w:p>
    <w:p w14:paraId="2E939A0B"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свідоцтво про народження дітей;</w:t>
      </w:r>
    </w:p>
    <w:p w14:paraId="048B0B51" w14:textId="77777777" w:rsidR="00D10AB4" w:rsidRPr="0040041E"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довідки про смерть;</w:t>
      </w:r>
    </w:p>
    <w:p w14:paraId="653DE2CA" w14:textId="77777777" w:rsidR="00D10AB4" w:rsidRPr="0040041E" w:rsidRDefault="00D10AB4" w:rsidP="00D10AB4">
      <w:pPr>
        <w:pStyle w:val="21"/>
        <w:spacing w:after="0" w:line="240" w:lineRule="auto"/>
        <w:ind w:firstLine="709"/>
        <w:jc w:val="both"/>
        <w:rPr>
          <w:sz w:val="28"/>
          <w:szCs w:val="28"/>
        </w:rPr>
      </w:pPr>
      <w:r w:rsidRPr="0040041E">
        <w:rPr>
          <w:sz w:val="28"/>
          <w:szCs w:val="28"/>
        </w:rPr>
        <w:t>- довідка за реквізитами банку;</w:t>
      </w:r>
    </w:p>
    <w:p w14:paraId="12323A59" w14:textId="77777777" w:rsidR="00D10AB4" w:rsidRPr="0040041E" w:rsidRDefault="00D10AB4" w:rsidP="00D10AB4">
      <w:pPr>
        <w:pStyle w:val="21"/>
        <w:spacing w:after="0" w:line="240" w:lineRule="auto"/>
        <w:ind w:firstLine="709"/>
        <w:jc w:val="both"/>
        <w:rPr>
          <w:sz w:val="28"/>
          <w:szCs w:val="28"/>
        </w:rPr>
      </w:pPr>
      <w:r w:rsidRPr="0040041E">
        <w:rPr>
          <w:sz w:val="28"/>
          <w:szCs w:val="28"/>
        </w:rPr>
        <w:t xml:space="preserve">- Витяг з Реєстру кримінальних проваджень. </w:t>
      </w:r>
    </w:p>
    <w:p w14:paraId="2BF52F71" w14:textId="141EF521" w:rsidR="00D10AB4" w:rsidRPr="0040041E" w:rsidRDefault="00D10AB4" w:rsidP="00D10AB4">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Допомога </w:t>
      </w:r>
      <w:r w:rsidR="00053652" w:rsidRPr="0040041E">
        <w:rPr>
          <w:rFonts w:ascii="Times New Roman" w:eastAsia="Times New Roman" w:hAnsi="Times New Roman"/>
          <w:sz w:val="28"/>
          <w:szCs w:val="28"/>
          <w:lang w:eastAsia="ru-RU"/>
        </w:rPr>
        <w:t xml:space="preserve">виплачується відділом соціального захисту населення Тростянецької міської ради </w:t>
      </w:r>
      <w:r w:rsidRPr="0040041E">
        <w:rPr>
          <w:rFonts w:ascii="Times New Roman" w:eastAsia="Times New Roman" w:hAnsi="Times New Roman"/>
          <w:sz w:val="28"/>
          <w:szCs w:val="28"/>
          <w:lang w:eastAsia="ru-RU"/>
        </w:rPr>
        <w:t xml:space="preserve"> за рахунок коштів бюджету Тростянецької міської територіальної громади на особовий рахунок отримувача по мірі надходження коштів.</w:t>
      </w:r>
      <w:r w:rsidRPr="0040041E">
        <w:rPr>
          <w:rFonts w:ascii="Times New Roman" w:eastAsia="Times New Roman" w:hAnsi="Times New Roman"/>
          <w:i/>
          <w:iCs/>
          <w:sz w:val="28"/>
          <w:szCs w:val="28"/>
          <w:lang w:eastAsia="ru-RU"/>
        </w:rPr>
        <w:t xml:space="preserve"> </w:t>
      </w:r>
    </w:p>
    <w:p w14:paraId="7829C3FC" w14:textId="5F8D7293" w:rsidR="00D10AB4" w:rsidRPr="0040041E" w:rsidRDefault="00055ACA" w:rsidP="00D10AB4">
      <w:pPr>
        <w:spacing w:after="0" w:line="240" w:lineRule="auto"/>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 xml:space="preserve">          </w:t>
      </w:r>
      <w:r w:rsidRPr="0040041E">
        <w:rPr>
          <w:rFonts w:ascii="Times New Roman" w:hAnsi="Times New Roman"/>
          <w:sz w:val="28"/>
          <w:szCs w:val="28"/>
          <w:shd w:val="clear" w:color="auto" w:fill="FFFFFF"/>
        </w:rPr>
        <w:t>Заявник з вищез</w:t>
      </w:r>
      <w:r w:rsidR="00C022E6"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начени</w:t>
      </w:r>
      <w:r w:rsidR="00C022E6" w:rsidRPr="0040041E">
        <w:rPr>
          <w:rFonts w:ascii="Times New Roman" w:hAnsi="Times New Roman"/>
          <w:sz w:val="28"/>
          <w:szCs w:val="28"/>
          <w:shd w:val="clear" w:color="auto" w:fill="FFFFFF"/>
        </w:rPr>
        <w:t xml:space="preserve">ми </w:t>
      </w:r>
      <w:r w:rsidRPr="0040041E">
        <w:rPr>
          <w:rFonts w:ascii="Times New Roman" w:hAnsi="Times New Roman"/>
          <w:sz w:val="28"/>
          <w:szCs w:val="28"/>
          <w:shd w:val="clear" w:color="auto" w:fill="FFFFFF"/>
        </w:rPr>
        <w:t xml:space="preserve"> документами  має право звернутись  до  Ц</w:t>
      </w:r>
      <w:r w:rsidR="00BB701A" w:rsidRPr="0040041E">
        <w:rPr>
          <w:rFonts w:ascii="Times New Roman" w:hAnsi="Times New Roman"/>
          <w:sz w:val="28"/>
          <w:szCs w:val="28"/>
          <w:shd w:val="clear" w:color="auto" w:fill="FFFFFF"/>
        </w:rPr>
        <w:t xml:space="preserve">ентру надання адміністративних послуг </w:t>
      </w:r>
      <w:r w:rsidRPr="0040041E">
        <w:rPr>
          <w:rFonts w:ascii="Times New Roman" w:hAnsi="Times New Roman"/>
          <w:sz w:val="28"/>
          <w:szCs w:val="28"/>
          <w:shd w:val="clear" w:color="auto" w:fill="FFFFFF"/>
        </w:rPr>
        <w:t>Тростянецької міської ради</w:t>
      </w:r>
    </w:p>
    <w:p w14:paraId="5071567B" w14:textId="270F87CC" w:rsidR="00C022E6" w:rsidRPr="0040041E" w:rsidRDefault="00C022E6" w:rsidP="00D10AB4">
      <w:pPr>
        <w:spacing w:after="0" w:line="240" w:lineRule="auto"/>
        <w:jc w:val="both"/>
        <w:rPr>
          <w:rFonts w:ascii="Times New Roman" w:hAnsi="Times New Roman"/>
          <w:sz w:val="28"/>
          <w:szCs w:val="28"/>
          <w:shd w:val="clear" w:color="auto" w:fill="FFFFFF"/>
        </w:rPr>
      </w:pPr>
    </w:p>
    <w:p w14:paraId="19D97228" w14:textId="77777777" w:rsidR="00C022E6" w:rsidRPr="0040041E" w:rsidRDefault="00C022E6" w:rsidP="00D10AB4">
      <w:pPr>
        <w:spacing w:after="0" w:line="240" w:lineRule="auto"/>
        <w:jc w:val="both"/>
        <w:rPr>
          <w:rFonts w:ascii="Times New Roman" w:eastAsia="Times New Roman" w:hAnsi="Times New Roman"/>
          <w:sz w:val="28"/>
          <w:szCs w:val="28"/>
          <w:lang w:eastAsia="ru-RU"/>
        </w:rPr>
      </w:pPr>
    </w:p>
    <w:p w14:paraId="755094C1" w14:textId="77777777" w:rsidR="00D10AB4" w:rsidRPr="0040041E" w:rsidRDefault="00D10AB4" w:rsidP="00D10AB4">
      <w:pPr>
        <w:spacing w:after="0" w:line="240" w:lineRule="auto"/>
        <w:jc w:val="both"/>
        <w:rPr>
          <w:rFonts w:ascii="Times New Roman" w:eastAsia="Times New Roman" w:hAnsi="Times New Roman"/>
          <w:sz w:val="28"/>
          <w:szCs w:val="28"/>
          <w:lang w:eastAsia="ru-RU"/>
        </w:rPr>
      </w:pPr>
    </w:p>
    <w:p w14:paraId="2F6793D8"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339F9651" w14:textId="77777777" w:rsidR="00D10AB4" w:rsidRPr="0040041E" w:rsidRDefault="00D10AB4" w:rsidP="00D10AB4">
      <w:pPr>
        <w:spacing w:after="0" w:line="240" w:lineRule="auto"/>
        <w:rPr>
          <w:rFonts w:ascii="Times New Roman" w:hAnsi="Times New Roman"/>
          <w:sz w:val="28"/>
          <w:szCs w:val="28"/>
        </w:rPr>
      </w:pPr>
    </w:p>
    <w:p w14:paraId="0C567AE5" w14:textId="77777777" w:rsidR="00D10AB4" w:rsidRPr="0040041E" w:rsidRDefault="00D10AB4" w:rsidP="00D10AB4">
      <w:pPr>
        <w:spacing w:after="0" w:line="240" w:lineRule="auto"/>
        <w:rPr>
          <w:rFonts w:ascii="Times New Roman" w:hAnsi="Times New Roman"/>
          <w:sz w:val="28"/>
          <w:szCs w:val="28"/>
        </w:rPr>
      </w:pPr>
    </w:p>
    <w:p w14:paraId="6CB55205" w14:textId="77777777" w:rsidR="00D10AB4" w:rsidRPr="0040041E" w:rsidRDefault="00D10AB4" w:rsidP="00D10AB4">
      <w:pPr>
        <w:spacing w:after="0" w:line="240" w:lineRule="auto"/>
        <w:rPr>
          <w:rFonts w:ascii="Times New Roman" w:hAnsi="Times New Roman"/>
          <w:sz w:val="28"/>
          <w:szCs w:val="28"/>
        </w:rPr>
      </w:pPr>
    </w:p>
    <w:p w14:paraId="031877D1" w14:textId="77777777" w:rsidR="00D10AB4" w:rsidRPr="0040041E" w:rsidRDefault="00D10AB4" w:rsidP="00D10AB4">
      <w:pPr>
        <w:spacing w:after="0" w:line="240" w:lineRule="auto"/>
        <w:rPr>
          <w:rFonts w:ascii="Times New Roman" w:hAnsi="Times New Roman"/>
          <w:sz w:val="28"/>
          <w:szCs w:val="28"/>
        </w:rPr>
      </w:pPr>
    </w:p>
    <w:p w14:paraId="5CB932EA" w14:textId="77777777" w:rsidR="00D10AB4" w:rsidRPr="0040041E" w:rsidRDefault="00D10AB4" w:rsidP="00D10AB4">
      <w:pPr>
        <w:spacing w:after="0" w:line="240" w:lineRule="auto"/>
        <w:rPr>
          <w:rFonts w:ascii="Times New Roman" w:hAnsi="Times New Roman"/>
          <w:sz w:val="28"/>
          <w:szCs w:val="28"/>
        </w:rPr>
      </w:pPr>
    </w:p>
    <w:p w14:paraId="47E3185F" w14:textId="77777777" w:rsidR="00D10AB4" w:rsidRPr="0040041E" w:rsidRDefault="00D10AB4" w:rsidP="00D10AB4">
      <w:pPr>
        <w:spacing w:after="0" w:line="240" w:lineRule="auto"/>
        <w:rPr>
          <w:rFonts w:ascii="Times New Roman" w:hAnsi="Times New Roman"/>
          <w:sz w:val="28"/>
          <w:szCs w:val="28"/>
        </w:rPr>
      </w:pPr>
    </w:p>
    <w:p w14:paraId="6E2ACB6D" w14:textId="77777777" w:rsidR="00D10AB4" w:rsidRPr="0040041E" w:rsidRDefault="00D10AB4" w:rsidP="00D10AB4">
      <w:pPr>
        <w:spacing w:after="0" w:line="240" w:lineRule="auto"/>
        <w:rPr>
          <w:rFonts w:ascii="Times New Roman" w:hAnsi="Times New Roman"/>
          <w:sz w:val="28"/>
          <w:szCs w:val="28"/>
        </w:rPr>
      </w:pPr>
    </w:p>
    <w:p w14:paraId="7ACB0968" w14:textId="77777777" w:rsidR="00D10AB4" w:rsidRPr="0040041E" w:rsidRDefault="00D10AB4" w:rsidP="00D10AB4">
      <w:pPr>
        <w:spacing w:after="0" w:line="240" w:lineRule="auto"/>
        <w:rPr>
          <w:rFonts w:ascii="Times New Roman" w:hAnsi="Times New Roman"/>
          <w:sz w:val="28"/>
          <w:szCs w:val="28"/>
        </w:rPr>
      </w:pPr>
    </w:p>
    <w:p w14:paraId="5A34E1E0" w14:textId="77777777" w:rsidR="00D10AB4" w:rsidRPr="0040041E" w:rsidRDefault="00D10AB4" w:rsidP="00D10AB4">
      <w:pPr>
        <w:spacing w:after="0" w:line="240" w:lineRule="auto"/>
        <w:rPr>
          <w:rFonts w:ascii="Times New Roman" w:hAnsi="Times New Roman"/>
          <w:sz w:val="28"/>
          <w:szCs w:val="28"/>
        </w:rPr>
      </w:pPr>
    </w:p>
    <w:p w14:paraId="05B07C0D" w14:textId="5A45E354" w:rsidR="00D10AB4" w:rsidRPr="0040041E" w:rsidRDefault="00D10AB4" w:rsidP="00D10AB4">
      <w:pPr>
        <w:spacing w:after="0" w:line="240" w:lineRule="auto"/>
        <w:jc w:val="right"/>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w:t>
      </w:r>
    </w:p>
    <w:p w14:paraId="5E93AD07"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13</w:t>
      </w:r>
    </w:p>
    <w:p w14:paraId="6261C91F"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5C6D9376"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72BEF09A"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н</w:t>
      </w:r>
      <w:r w:rsidRPr="0040041E">
        <w:rPr>
          <w:rFonts w:ascii="Times New Roman" w:hAnsi="Times New Roman"/>
          <w:b/>
          <w:bCs/>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40041E" w:rsidRDefault="00D10AB4" w:rsidP="00D10AB4">
      <w:pPr>
        <w:pStyle w:val="ac"/>
        <w:rPr>
          <w:sz w:val="28"/>
          <w:szCs w:val="28"/>
          <w:lang w:val="uk-UA"/>
        </w:rPr>
      </w:pPr>
    </w:p>
    <w:p w14:paraId="710F59D2" w14:textId="7829D218" w:rsidR="00D10AB4" w:rsidRPr="0040041E" w:rsidRDefault="00D10AB4" w:rsidP="00D10AB4">
      <w:pPr>
        <w:pStyle w:val="ac"/>
        <w:ind w:firstLine="709"/>
        <w:jc w:val="both"/>
        <w:rPr>
          <w:b/>
          <w:bCs/>
          <w:sz w:val="28"/>
          <w:szCs w:val="28"/>
          <w:lang w:val="uk-UA"/>
        </w:rPr>
      </w:pPr>
      <w:r w:rsidRPr="0040041E">
        <w:rPr>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40041E">
        <w:rPr>
          <w:sz w:val="28"/>
          <w:szCs w:val="28"/>
          <w:lang w:val="uk-UA"/>
        </w:rPr>
        <w:t xml:space="preserve">000 грн. (дві </w:t>
      </w:r>
      <w:proofErr w:type="spellStart"/>
      <w:r w:rsidR="00C022E6" w:rsidRPr="0040041E">
        <w:rPr>
          <w:sz w:val="28"/>
          <w:szCs w:val="28"/>
          <w:lang w:val="uk-UA"/>
        </w:rPr>
        <w:t>тисячи</w:t>
      </w:r>
      <w:proofErr w:type="spellEnd"/>
      <w:r w:rsidR="00C022E6" w:rsidRPr="0040041E">
        <w:rPr>
          <w:sz w:val="28"/>
          <w:szCs w:val="28"/>
          <w:lang w:val="uk-UA"/>
        </w:rPr>
        <w:t xml:space="preserve"> гривень)</w:t>
      </w:r>
      <w:r w:rsidRPr="0040041E">
        <w:rPr>
          <w:sz w:val="28"/>
          <w:szCs w:val="28"/>
          <w:lang w:val="uk-UA"/>
        </w:rPr>
        <w:t>у випадках, передбачених законодавством та за умови подання необхідних документів:</w:t>
      </w:r>
    </w:p>
    <w:p w14:paraId="74F5D44F" w14:textId="77777777" w:rsidR="00D10AB4" w:rsidRPr="0040041E" w:rsidRDefault="00D10AB4" w:rsidP="00D10AB4">
      <w:pPr>
        <w:pStyle w:val="ac"/>
        <w:ind w:firstLine="709"/>
        <w:jc w:val="both"/>
        <w:rPr>
          <w:sz w:val="28"/>
          <w:szCs w:val="28"/>
          <w:lang w:val="uk-UA"/>
        </w:rPr>
      </w:pPr>
      <w:r w:rsidRPr="0040041E">
        <w:rPr>
          <w:sz w:val="28"/>
          <w:szCs w:val="28"/>
          <w:lang w:val="uk-UA"/>
        </w:rPr>
        <w:t>- заява;</w:t>
      </w:r>
    </w:p>
    <w:p w14:paraId="15DEC0D4" w14:textId="77777777" w:rsidR="00D10AB4" w:rsidRPr="0040041E" w:rsidRDefault="00D10AB4" w:rsidP="00D10AB4">
      <w:pPr>
        <w:pStyle w:val="ac"/>
        <w:ind w:firstLine="709"/>
        <w:jc w:val="both"/>
        <w:rPr>
          <w:sz w:val="28"/>
          <w:szCs w:val="28"/>
          <w:lang w:val="uk-UA"/>
        </w:rPr>
      </w:pPr>
      <w:r w:rsidRPr="0040041E">
        <w:rPr>
          <w:sz w:val="28"/>
          <w:szCs w:val="28"/>
          <w:lang w:val="uk-UA"/>
        </w:rPr>
        <w:t>- згода на збір та обробку персональних даних;</w:t>
      </w:r>
    </w:p>
    <w:p w14:paraId="1D984EAC" w14:textId="77777777" w:rsidR="00D10AB4" w:rsidRPr="0040041E" w:rsidRDefault="00D10AB4" w:rsidP="00D10AB4">
      <w:pPr>
        <w:pStyle w:val="ac"/>
        <w:ind w:firstLine="709"/>
        <w:jc w:val="both"/>
        <w:rPr>
          <w:sz w:val="28"/>
          <w:szCs w:val="28"/>
          <w:lang w:val="uk-UA"/>
        </w:rPr>
      </w:pPr>
      <w:r w:rsidRPr="0040041E">
        <w:rPr>
          <w:sz w:val="28"/>
          <w:szCs w:val="28"/>
          <w:lang w:val="uk-UA"/>
        </w:rPr>
        <w:t>- копія паспорта (1,2,11 сторінки);</w:t>
      </w:r>
    </w:p>
    <w:p w14:paraId="770EE529"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40041E" w:rsidRDefault="00D10AB4" w:rsidP="00D10AB4">
      <w:pPr>
        <w:pStyle w:val="ac"/>
        <w:ind w:firstLine="709"/>
        <w:jc w:val="both"/>
        <w:rPr>
          <w:sz w:val="28"/>
          <w:szCs w:val="28"/>
          <w:lang w:val="uk-UA"/>
        </w:rPr>
      </w:pPr>
      <w:r w:rsidRPr="0040041E">
        <w:rPr>
          <w:sz w:val="28"/>
          <w:szCs w:val="28"/>
          <w:lang w:val="uk-UA"/>
        </w:rPr>
        <w:t>- копія пільгового посвідчення;</w:t>
      </w:r>
    </w:p>
    <w:p w14:paraId="1E5F8228" w14:textId="77777777" w:rsidR="00D10AB4" w:rsidRPr="0040041E" w:rsidRDefault="00D10AB4" w:rsidP="00D10AB4">
      <w:pPr>
        <w:pStyle w:val="ac"/>
        <w:ind w:firstLine="709"/>
        <w:jc w:val="both"/>
        <w:rPr>
          <w:sz w:val="28"/>
          <w:szCs w:val="28"/>
          <w:lang w:val="uk-UA"/>
        </w:rPr>
      </w:pPr>
      <w:r w:rsidRPr="0040041E">
        <w:rPr>
          <w:sz w:val="28"/>
          <w:szCs w:val="28"/>
          <w:lang w:val="uk-UA"/>
        </w:rPr>
        <w:t>- копія санаторно- курортної путівки ;</w:t>
      </w:r>
    </w:p>
    <w:p w14:paraId="511104A8" w14:textId="77777777" w:rsidR="00D10AB4" w:rsidRPr="0040041E" w:rsidRDefault="00D10AB4" w:rsidP="00D10AB4">
      <w:pPr>
        <w:pStyle w:val="ac"/>
        <w:ind w:firstLine="709"/>
        <w:jc w:val="both"/>
        <w:rPr>
          <w:sz w:val="28"/>
          <w:szCs w:val="28"/>
          <w:lang w:val="uk-UA"/>
        </w:rPr>
      </w:pPr>
      <w:r w:rsidRPr="0040041E">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40041E" w:rsidRDefault="00D10AB4" w:rsidP="00D10AB4">
      <w:pPr>
        <w:pStyle w:val="ac"/>
        <w:ind w:firstLine="709"/>
        <w:jc w:val="both"/>
        <w:rPr>
          <w:sz w:val="28"/>
          <w:szCs w:val="28"/>
          <w:lang w:val="uk-UA"/>
        </w:rPr>
      </w:pPr>
      <w:r w:rsidRPr="0040041E">
        <w:rPr>
          <w:sz w:val="28"/>
          <w:szCs w:val="28"/>
          <w:lang w:val="uk-UA"/>
        </w:rPr>
        <w:t>- копія розрахункового рахунку .</w:t>
      </w:r>
    </w:p>
    <w:p w14:paraId="52576A79" w14:textId="77777777" w:rsidR="00D10AB4" w:rsidRPr="0040041E" w:rsidRDefault="00D10AB4" w:rsidP="00D10AB4">
      <w:pPr>
        <w:pStyle w:val="ac"/>
        <w:ind w:firstLine="709"/>
        <w:jc w:val="both"/>
        <w:rPr>
          <w:sz w:val="28"/>
          <w:szCs w:val="28"/>
          <w:lang w:val="uk-UA" w:eastAsia="uk-UA"/>
        </w:rPr>
      </w:pPr>
      <w:r w:rsidRPr="0040041E">
        <w:rPr>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40041E" w:rsidRDefault="00D10AB4" w:rsidP="00D10AB4">
      <w:pPr>
        <w:pStyle w:val="ac"/>
        <w:ind w:firstLine="709"/>
        <w:jc w:val="both"/>
        <w:rPr>
          <w:sz w:val="28"/>
          <w:szCs w:val="28"/>
          <w:lang w:val="uk-UA"/>
        </w:rPr>
      </w:pPr>
      <w:r w:rsidRPr="0040041E">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57E94887" w:rsidR="00D10AB4" w:rsidRPr="0040041E" w:rsidRDefault="00D10AB4" w:rsidP="00D10AB4">
      <w:pPr>
        <w:pStyle w:val="ac"/>
        <w:ind w:firstLine="709"/>
        <w:jc w:val="both"/>
        <w:rPr>
          <w:sz w:val="28"/>
          <w:szCs w:val="28"/>
          <w:lang w:val="uk-UA" w:eastAsia="uk-UA"/>
        </w:rPr>
      </w:pPr>
      <w:r w:rsidRPr="0040041E">
        <w:rPr>
          <w:sz w:val="28"/>
          <w:szCs w:val="28"/>
          <w:lang w:val="uk-UA"/>
        </w:rPr>
        <w:t xml:space="preserve">Матеріальна допомога  </w:t>
      </w:r>
      <w:r w:rsidR="00645CFA" w:rsidRPr="0040041E">
        <w:rPr>
          <w:sz w:val="28"/>
          <w:szCs w:val="28"/>
          <w:lang w:val="uk-UA"/>
        </w:rPr>
        <w:t>виплачується</w:t>
      </w:r>
      <w:r w:rsidRPr="0040041E">
        <w:rPr>
          <w:sz w:val="28"/>
          <w:szCs w:val="28"/>
          <w:lang w:val="uk-UA"/>
        </w:rPr>
        <w:t xml:space="preserve">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40041E" w:rsidRDefault="00055ACA" w:rsidP="00D10AB4">
      <w:pPr>
        <w:pStyle w:val="ac"/>
        <w:ind w:firstLine="709"/>
        <w:rPr>
          <w:sz w:val="28"/>
          <w:szCs w:val="28"/>
          <w:lang w:val="uk-UA"/>
        </w:rPr>
      </w:pPr>
      <w:r w:rsidRPr="0040041E">
        <w:rPr>
          <w:sz w:val="28"/>
          <w:szCs w:val="28"/>
          <w:shd w:val="clear" w:color="auto" w:fill="FFFFFF"/>
          <w:lang w:val="uk-UA"/>
        </w:rPr>
        <w:t xml:space="preserve">Заявник з </w:t>
      </w:r>
      <w:proofErr w:type="spellStart"/>
      <w:r w:rsidRPr="0040041E">
        <w:rPr>
          <w:sz w:val="28"/>
          <w:szCs w:val="28"/>
          <w:shd w:val="clear" w:color="auto" w:fill="FFFFFF"/>
          <w:lang w:val="uk-UA"/>
        </w:rPr>
        <w:t>вищезначеними</w:t>
      </w:r>
      <w:proofErr w:type="spellEnd"/>
      <w:r w:rsidRPr="0040041E">
        <w:rPr>
          <w:sz w:val="28"/>
          <w:szCs w:val="28"/>
          <w:shd w:val="clear" w:color="auto" w:fill="FFFFFF"/>
          <w:lang w:val="uk-UA"/>
        </w:rPr>
        <w:t xml:space="preserve"> документами  має право звернутись з до  Ц</w:t>
      </w:r>
      <w:r w:rsidR="00BB701A" w:rsidRPr="0040041E">
        <w:rPr>
          <w:sz w:val="28"/>
          <w:szCs w:val="28"/>
          <w:shd w:val="clear" w:color="auto" w:fill="FFFFFF"/>
          <w:lang w:val="uk-UA"/>
        </w:rPr>
        <w:t xml:space="preserve">ентру надання адміністративних послуг </w:t>
      </w:r>
      <w:r w:rsidRPr="0040041E">
        <w:rPr>
          <w:sz w:val="28"/>
          <w:szCs w:val="28"/>
          <w:shd w:val="clear" w:color="auto" w:fill="FFFFFF"/>
          <w:lang w:val="uk-UA"/>
        </w:rPr>
        <w:t xml:space="preserve"> Тростянецької міської ради .</w:t>
      </w:r>
    </w:p>
    <w:p w14:paraId="38F0A742" w14:textId="774CFBF0" w:rsidR="00D10AB4" w:rsidRPr="0040041E" w:rsidRDefault="00D10AB4" w:rsidP="00D10AB4">
      <w:pPr>
        <w:pStyle w:val="ac"/>
        <w:rPr>
          <w:b/>
          <w:sz w:val="28"/>
          <w:szCs w:val="28"/>
          <w:lang w:val="uk-UA"/>
        </w:rPr>
      </w:pPr>
    </w:p>
    <w:p w14:paraId="5F6A1CF2" w14:textId="77777777" w:rsidR="00042166" w:rsidRPr="0040041E" w:rsidRDefault="00042166" w:rsidP="00D10AB4">
      <w:pPr>
        <w:pStyle w:val="ac"/>
        <w:rPr>
          <w:b/>
          <w:sz w:val="28"/>
          <w:szCs w:val="28"/>
          <w:lang w:val="uk-UA"/>
        </w:rPr>
      </w:pPr>
    </w:p>
    <w:p w14:paraId="034D6346" w14:textId="77777777" w:rsidR="00D10AB4" w:rsidRPr="0040041E" w:rsidRDefault="00D10AB4" w:rsidP="00D10AB4">
      <w:pPr>
        <w:pStyle w:val="ac"/>
        <w:jc w:val="center"/>
        <w:rPr>
          <w:b/>
          <w:iCs/>
          <w:sz w:val="26"/>
          <w:szCs w:val="26"/>
          <w:lang w:val="uk-UA"/>
        </w:rPr>
      </w:pPr>
      <w:r w:rsidRPr="0040041E">
        <w:rPr>
          <w:b/>
          <w:sz w:val="28"/>
          <w:szCs w:val="28"/>
          <w:lang w:val="uk-UA"/>
        </w:rPr>
        <w:t xml:space="preserve">Секретар міської ради       </w:t>
      </w:r>
      <w:r w:rsidRPr="0040041E">
        <w:rPr>
          <w:b/>
          <w:sz w:val="28"/>
          <w:szCs w:val="28"/>
          <w:lang w:val="uk-UA"/>
        </w:rPr>
        <w:tab/>
      </w:r>
      <w:r w:rsidRPr="0040041E">
        <w:rPr>
          <w:b/>
          <w:sz w:val="28"/>
          <w:szCs w:val="28"/>
          <w:lang w:val="uk-UA"/>
        </w:rPr>
        <w:tab/>
        <w:t xml:space="preserve">                               Наталія КОВАЛЬОВА</w:t>
      </w:r>
      <w:r w:rsidRPr="0040041E">
        <w:rPr>
          <w:b/>
          <w:iCs/>
          <w:sz w:val="26"/>
          <w:szCs w:val="26"/>
          <w:lang w:val="uk-UA"/>
        </w:rPr>
        <w:t xml:space="preserve">   </w:t>
      </w:r>
    </w:p>
    <w:p w14:paraId="4AE6352B" w14:textId="5A7148AE" w:rsidR="00D10AB4" w:rsidRPr="0040041E" w:rsidRDefault="00D10AB4" w:rsidP="00D10AB4">
      <w:pPr>
        <w:pStyle w:val="ac"/>
        <w:jc w:val="center"/>
        <w:rPr>
          <w:b/>
          <w:iCs/>
          <w:sz w:val="26"/>
          <w:szCs w:val="26"/>
          <w:lang w:val="uk-UA"/>
        </w:rPr>
      </w:pPr>
    </w:p>
    <w:p w14:paraId="46FE1C18" w14:textId="1D88993E" w:rsidR="00F834A8" w:rsidRPr="0040041E" w:rsidRDefault="00F834A8" w:rsidP="00D10AB4">
      <w:pPr>
        <w:pStyle w:val="ac"/>
        <w:jc w:val="center"/>
        <w:rPr>
          <w:b/>
          <w:iCs/>
          <w:sz w:val="26"/>
          <w:szCs w:val="26"/>
          <w:lang w:val="uk-UA"/>
        </w:rPr>
      </w:pPr>
    </w:p>
    <w:p w14:paraId="1C6B8ECE" w14:textId="65523FEA" w:rsidR="00F834A8" w:rsidRPr="0040041E" w:rsidRDefault="00F834A8" w:rsidP="00D10AB4">
      <w:pPr>
        <w:pStyle w:val="ac"/>
        <w:jc w:val="center"/>
        <w:rPr>
          <w:b/>
          <w:iCs/>
          <w:sz w:val="26"/>
          <w:szCs w:val="26"/>
          <w:lang w:val="uk-UA"/>
        </w:rPr>
      </w:pPr>
    </w:p>
    <w:p w14:paraId="2B472F65" w14:textId="10764ED1" w:rsidR="00D10AB4" w:rsidRPr="0040041E" w:rsidRDefault="00F834A8" w:rsidP="000E56F4">
      <w:pPr>
        <w:pStyle w:val="ac"/>
        <w:jc w:val="right"/>
        <w:rPr>
          <w:bCs/>
          <w:sz w:val="28"/>
          <w:szCs w:val="28"/>
          <w:lang w:val="uk-UA"/>
        </w:rPr>
      </w:pPr>
      <w:r w:rsidRPr="0040041E">
        <w:rPr>
          <w:b/>
          <w:iCs/>
          <w:sz w:val="26"/>
          <w:szCs w:val="26"/>
          <w:lang w:val="uk-UA"/>
        </w:rPr>
        <w:t xml:space="preserve"> </w:t>
      </w:r>
      <w:r w:rsidR="00D10AB4" w:rsidRPr="0040041E">
        <w:rPr>
          <w:bCs/>
          <w:sz w:val="28"/>
          <w:szCs w:val="28"/>
          <w:lang w:val="uk-UA"/>
        </w:rPr>
        <w:t>Додаток 14</w:t>
      </w:r>
    </w:p>
    <w:p w14:paraId="64F1FFB8" w14:textId="77777777" w:rsidR="00D10AB4" w:rsidRPr="0040041E" w:rsidRDefault="00D10AB4" w:rsidP="00D10AB4">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32EC215E"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27C8DFBA" w14:textId="77777777" w:rsidR="00D10AB4" w:rsidRPr="0040041E" w:rsidRDefault="00D10AB4" w:rsidP="00D10AB4">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н</w:t>
      </w:r>
      <w:r w:rsidRPr="0040041E">
        <w:rPr>
          <w:rFonts w:ascii="Times New Roman" w:hAnsi="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40041E" w:rsidRDefault="00D10AB4" w:rsidP="00D10AB4">
      <w:pPr>
        <w:pStyle w:val="ac"/>
        <w:rPr>
          <w:sz w:val="28"/>
          <w:szCs w:val="28"/>
          <w:lang w:val="uk-UA"/>
        </w:rPr>
      </w:pPr>
    </w:p>
    <w:p w14:paraId="6CA131DE" w14:textId="77777777" w:rsidR="00D10AB4" w:rsidRPr="0040041E" w:rsidRDefault="00D10AB4" w:rsidP="00D10AB4">
      <w:pPr>
        <w:pStyle w:val="ac"/>
        <w:ind w:firstLine="709"/>
        <w:jc w:val="both"/>
        <w:rPr>
          <w:sz w:val="28"/>
          <w:szCs w:val="28"/>
          <w:lang w:val="uk-UA"/>
        </w:rPr>
      </w:pPr>
      <w:r w:rsidRPr="0040041E">
        <w:rPr>
          <w:sz w:val="28"/>
          <w:szCs w:val="28"/>
          <w:lang w:val="uk-UA"/>
        </w:rPr>
        <w:t>1. Матеріальна допомога в натуральній формі у вигляді деревини паливної надається:</w:t>
      </w:r>
    </w:p>
    <w:p w14:paraId="7F0310A6" w14:textId="77777777" w:rsidR="00D10AB4" w:rsidRPr="0040041E" w:rsidRDefault="00D10AB4" w:rsidP="00D10AB4">
      <w:pPr>
        <w:pStyle w:val="ac"/>
        <w:ind w:firstLine="709"/>
        <w:jc w:val="both"/>
        <w:rPr>
          <w:sz w:val="28"/>
          <w:szCs w:val="28"/>
          <w:lang w:val="uk-UA"/>
        </w:rPr>
      </w:pPr>
      <w:r w:rsidRPr="0040041E">
        <w:rPr>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40041E" w:rsidRDefault="00D10AB4" w:rsidP="00D10AB4">
      <w:pPr>
        <w:pStyle w:val="ac"/>
        <w:ind w:firstLine="709"/>
        <w:jc w:val="both"/>
        <w:rPr>
          <w:sz w:val="28"/>
          <w:szCs w:val="28"/>
          <w:lang w:val="uk-UA"/>
        </w:rPr>
      </w:pPr>
      <w:r w:rsidRPr="0040041E">
        <w:rPr>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lang w:val="uk-UA"/>
        </w:rPr>
        <w:t xml:space="preserve">3) </w:t>
      </w:r>
      <w:r w:rsidRPr="0040041E">
        <w:rPr>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40041E">
        <w:rPr>
          <w:sz w:val="28"/>
          <w:szCs w:val="28"/>
          <w:lang w:val="uk-UA"/>
        </w:rPr>
        <w:t>похилий вік</w:t>
      </w:r>
      <w:bookmarkStart w:id="4" w:name="n25"/>
      <w:bookmarkEnd w:id="4"/>
      <w:r w:rsidRPr="0040041E">
        <w:rPr>
          <w:sz w:val="28"/>
          <w:szCs w:val="28"/>
          <w:lang w:val="uk-UA"/>
        </w:rPr>
        <w:t>, часткова або повна втрата рухової активності, пам’яті</w:t>
      </w:r>
      <w:bookmarkStart w:id="5" w:name="n26"/>
      <w:bookmarkEnd w:id="5"/>
      <w:r w:rsidRPr="0040041E">
        <w:rPr>
          <w:sz w:val="28"/>
          <w:szCs w:val="28"/>
          <w:lang w:val="uk-UA"/>
        </w:rPr>
        <w:t>, невиліковні хвороби, хвороби, що потребують тривалого лікування</w:t>
      </w:r>
      <w:bookmarkStart w:id="6" w:name="n27"/>
      <w:bookmarkEnd w:id="6"/>
      <w:r w:rsidRPr="0040041E">
        <w:rPr>
          <w:sz w:val="28"/>
          <w:szCs w:val="28"/>
          <w:lang w:val="uk-UA"/>
        </w:rPr>
        <w:t xml:space="preserve">, психічні та поведінкові розлади, у тому числі внаслідок вживання </w:t>
      </w:r>
      <w:proofErr w:type="spellStart"/>
      <w:r w:rsidRPr="0040041E">
        <w:rPr>
          <w:sz w:val="28"/>
          <w:szCs w:val="28"/>
          <w:lang w:val="uk-UA"/>
        </w:rPr>
        <w:t>психоактивних</w:t>
      </w:r>
      <w:proofErr w:type="spellEnd"/>
      <w:r w:rsidRPr="0040041E">
        <w:rPr>
          <w:sz w:val="28"/>
          <w:szCs w:val="28"/>
          <w:lang w:val="uk-UA"/>
        </w:rPr>
        <w:t xml:space="preserve"> речовин</w:t>
      </w:r>
      <w:bookmarkStart w:id="7" w:name="n28"/>
      <w:bookmarkEnd w:id="7"/>
      <w:r w:rsidRPr="0040041E">
        <w:rPr>
          <w:sz w:val="28"/>
          <w:szCs w:val="28"/>
          <w:lang w:val="uk-UA"/>
        </w:rPr>
        <w:t>, інвалідність</w:t>
      </w:r>
      <w:bookmarkStart w:id="8" w:name="n29"/>
      <w:bookmarkEnd w:id="8"/>
      <w:r w:rsidRPr="0040041E">
        <w:rPr>
          <w:sz w:val="28"/>
          <w:szCs w:val="28"/>
          <w:lang w:val="uk-UA"/>
        </w:rPr>
        <w:t>, бездомність</w:t>
      </w:r>
      <w:bookmarkStart w:id="9" w:name="n30"/>
      <w:bookmarkEnd w:id="9"/>
      <w:r w:rsidRPr="0040041E">
        <w:rPr>
          <w:sz w:val="28"/>
          <w:szCs w:val="28"/>
          <w:lang w:val="uk-UA"/>
        </w:rPr>
        <w:t>, безробіття</w:t>
      </w:r>
      <w:bookmarkStart w:id="10" w:name="n31"/>
      <w:bookmarkEnd w:id="10"/>
      <w:r w:rsidRPr="0040041E">
        <w:rPr>
          <w:sz w:val="28"/>
          <w:szCs w:val="28"/>
          <w:lang w:val="uk-UA"/>
        </w:rPr>
        <w:t>, малозабезпеченість особи</w:t>
      </w:r>
      <w:bookmarkStart w:id="11" w:name="n32"/>
      <w:bookmarkEnd w:id="11"/>
      <w:r w:rsidRPr="0040041E">
        <w:rPr>
          <w:sz w:val="28"/>
          <w:szCs w:val="28"/>
          <w:lang w:val="uk-UA"/>
        </w:rPr>
        <w:t>, поведінкові розлади у дітей через розлучення батьків</w:t>
      </w:r>
      <w:bookmarkStart w:id="12" w:name="n33"/>
      <w:bookmarkStart w:id="13" w:name="n34"/>
      <w:bookmarkStart w:id="14" w:name="n35"/>
      <w:bookmarkStart w:id="15" w:name="n36"/>
      <w:bookmarkEnd w:id="12"/>
      <w:bookmarkEnd w:id="13"/>
      <w:bookmarkEnd w:id="14"/>
      <w:bookmarkEnd w:id="15"/>
      <w:r w:rsidRPr="0040041E">
        <w:rPr>
          <w:sz w:val="28"/>
          <w:szCs w:val="28"/>
          <w:lang w:val="uk-UA"/>
        </w:rPr>
        <w:t>, насильство за ознакою статі</w:t>
      </w:r>
      <w:bookmarkStart w:id="16" w:name="n37"/>
      <w:bookmarkEnd w:id="16"/>
      <w:r w:rsidRPr="0040041E">
        <w:rPr>
          <w:sz w:val="28"/>
          <w:szCs w:val="28"/>
          <w:lang w:val="uk-UA"/>
        </w:rPr>
        <w:t>, домашнє насильство</w:t>
      </w:r>
      <w:bookmarkStart w:id="17" w:name="n38"/>
      <w:bookmarkStart w:id="18" w:name="n39"/>
      <w:bookmarkEnd w:id="17"/>
      <w:bookmarkEnd w:id="18"/>
      <w:r w:rsidRPr="0040041E">
        <w:rPr>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40041E">
        <w:rPr>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6. Для отримання матеріальної допомоги у натуральній формі у вигляді деревини паливної зазначені в </w:t>
      </w:r>
      <w:proofErr w:type="spellStart"/>
      <w:r w:rsidRPr="0040041E">
        <w:rPr>
          <w:sz w:val="28"/>
          <w:szCs w:val="28"/>
          <w:shd w:val="clear" w:color="auto" w:fill="FFFFFF"/>
          <w:lang w:val="uk-UA"/>
        </w:rPr>
        <w:t>пп</w:t>
      </w:r>
      <w:proofErr w:type="spellEnd"/>
      <w:r w:rsidRPr="0040041E">
        <w:rPr>
          <w:sz w:val="28"/>
          <w:szCs w:val="28"/>
          <w:shd w:val="clear" w:color="auto" w:fill="FFFFFF"/>
          <w:lang w:val="uk-UA"/>
        </w:rPr>
        <w:t xml:space="preserve">. 1) та </w:t>
      </w:r>
      <w:proofErr w:type="spellStart"/>
      <w:r w:rsidRPr="0040041E">
        <w:rPr>
          <w:sz w:val="28"/>
          <w:szCs w:val="28"/>
          <w:shd w:val="clear" w:color="auto" w:fill="FFFFFF"/>
          <w:lang w:val="uk-UA"/>
        </w:rPr>
        <w:t>пп</w:t>
      </w:r>
      <w:proofErr w:type="spellEnd"/>
      <w:r w:rsidRPr="0040041E">
        <w:rPr>
          <w:sz w:val="28"/>
          <w:szCs w:val="28"/>
          <w:shd w:val="clear" w:color="auto" w:fill="FFFFFF"/>
          <w:lang w:val="uk-UA"/>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7. Для отримання матеріальної допомоги в натуральній формі у вигляді деревини паливної зазначені в </w:t>
      </w:r>
      <w:proofErr w:type="spellStart"/>
      <w:r w:rsidRPr="0040041E">
        <w:rPr>
          <w:sz w:val="28"/>
          <w:szCs w:val="28"/>
          <w:shd w:val="clear" w:color="auto" w:fill="FFFFFF"/>
          <w:lang w:val="uk-UA"/>
        </w:rPr>
        <w:t>пп</w:t>
      </w:r>
      <w:proofErr w:type="spellEnd"/>
      <w:r w:rsidRPr="0040041E">
        <w:rPr>
          <w:sz w:val="28"/>
          <w:szCs w:val="28"/>
          <w:shd w:val="clear" w:color="auto" w:fill="FFFFFF"/>
          <w:lang w:val="uk-UA"/>
        </w:rPr>
        <w:t xml:space="preserve">. 3) та </w:t>
      </w:r>
      <w:proofErr w:type="spellStart"/>
      <w:r w:rsidRPr="0040041E">
        <w:rPr>
          <w:sz w:val="28"/>
          <w:szCs w:val="28"/>
          <w:shd w:val="clear" w:color="auto" w:fill="FFFFFF"/>
          <w:lang w:val="uk-UA"/>
        </w:rPr>
        <w:t>пп</w:t>
      </w:r>
      <w:proofErr w:type="spellEnd"/>
      <w:r w:rsidRPr="0040041E">
        <w:rPr>
          <w:sz w:val="28"/>
          <w:szCs w:val="28"/>
          <w:shd w:val="clear" w:color="auto" w:fill="FFFFFF"/>
          <w:lang w:val="uk-UA"/>
        </w:rPr>
        <w:t>.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1) паспорти зареєстрованих та фактично проживаючих осіб за </w:t>
      </w:r>
      <w:proofErr w:type="spellStart"/>
      <w:r w:rsidRPr="0040041E">
        <w:rPr>
          <w:sz w:val="28"/>
          <w:szCs w:val="28"/>
          <w:shd w:val="clear" w:color="auto" w:fill="FFFFFF"/>
          <w:lang w:val="uk-UA"/>
        </w:rPr>
        <w:t>адресою</w:t>
      </w:r>
      <w:proofErr w:type="spellEnd"/>
      <w:r w:rsidRPr="0040041E">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4B858581"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2) витяги з реєстру територіальної громади або акти обстеження по встановленню місця проживання осіб за </w:t>
      </w:r>
      <w:proofErr w:type="spellStart"/>
      <w:r w:rsidRPr="0040041E">
        <w:rPr>
          <w:sz w:val="28"/>
          <w:szCs w:val="28"/>
          <w:shd w:val="clear" w:color="auto" w:fill="FFFFFF"/>
          <w:lang w:val="uk-UA"/>
        </w:rPr>
        <w:t>адресою</w:t>
      </w:r>
      <w:proofErr w:type="spellEnd"/>
      <w:r w:rsidRPr="0040041E">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5C5F71EA"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4) свідоцтва про народження дітей, які проживають за </w:t>
      </w:r>
      <w:proofErr w:type="spellStart"/>
      <w:r w:rsidRPr="0040041E">
        <w:rPr>
          <w:sz w:val="28"/>
          <w:szCs w:val="28"/>
          <w:shd w:val="clear" w:color="auto" w:fill="FFFFFF"/>
          <w:lang w:val="uk-UA"/>
        </w:rPr>
        <w:t>адресою</w:t>
      </w:r>
      <w:proofErr w:type="spellEnd"/>
      <w:r w:rsidRPr="0040041E">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40041E" w:rsidRDefault="00D10AB4" w:rsidP="00D10AB4">
      <w:pPr>
        <w:pStyle w:val="ac"/>
        <w:ind w:firstLine="709"/>
        <w:jc w:val="both"/>
        <w:rPr>
          <w:sz w:val="28"/>
          <w:szCs w:val="28"/>
          <w:shd w:val="clear" w:color="auto" w:fill="FFFFFF"/>
          <w:lang w:val="uk-UA"/>
        </w:rPr>
      </w:pPr>
      <w:r w:rsidRPr="0040041E">
        <w:rPr>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40041E" w:rsidRDefault="00D10AB4" w:rsidP="00D10AB4">
      <w:pPr>
        <w:pStyle w:val="ac"/>
        <w:ind w:firstLine="709"/>
        <w:jc w:val="both"/>
        <w:rPr>
          <w:sz w:val="28"/>
          <w:szCs w:val="28"/>
          <w:lang w:val="uk-UA"/>
        </w:rPr>
      </w:pPr>
      <w:r w:rsidRPr="0040041E">
        <w:rPr>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40041E" w:rsidRDefault="00D10AB4" w:rsidP="00D10AB4">
      <w:pPr>
        <w:pStyle w:val="ac"/>
        <w:ind w:firstLine="709"/>
        <w:jc w:val="both"/>
        <w:rPr>
          <w:sz w:val="28"/>
          <w:szCs w:val="28"/>
          <w:lang w:val="uk-UA"/>
        </w:rPr>
      </w:pPr>
      <w:r w:rsidRPr="0040041E">
        <w:rPr>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40041E" w:rsidRDefault="00D10AB4" w:rsidP="00D10AB4">
      <w:pPr>
        <w:pStyle w:val="ac"/>
        <w:ind w:firstLine="709"/>
        <w:jc w:val="both"/>
        <w:rPr>
          <w:sz w:val="28"/>
          <w:szCs w:val="28"/>
          <w:lang w:val="uk-UA"/>
        </w:rPr>
      </w:pPr>
      <w:r w:rsidRPr="0040041E">
        <w:rPr>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40041E" w:rsidRDefault="00D10AB4" w:rsidP="00D10AB4">
      <w:pPr>
        <w:pStyle w:val="ac"/>
        <w:ind w:firstLine="709"/>
        <w:jc w:val="both"/>
        <w:rPr>
          <w:sz w:val="28"/>
          <w:szCs w:val="28"/>
          <w:lang w:val="uk-UA"/>
        </w:rPr>
      </w:pPr>
      <w:r w:rsidRPr="0040041E">
        <w:rPr>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40041E" w:rsidRDefault="00D10AB4" w:rsidP="00D10AB4">
      <w:pPr>
        <w:pStyle w:val="ac"/>
        <w:ind w:firstLine="709"/>
        <w:jc w:val="both"/>
        <w:rPr>
          <w:sz w:val="28"/>
          <w:szCs w:val="28"/>
          <w:lang w:val="uk-UA"/>
        </w:rPr>
      </w:pPr>
      <w:r w:rsidRPr="0040041E">
        <w:rPr>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40041E">
        <w:rPr>
          <w:sz w:val="28"/>
          <w:szCs w:val="28"/>
          <w:vertAlign w:val="superscript"/>
          <w:lang w:val="uk-UA"/>
        </w:rPr>
        <w:t>3</w:t>
      </w:r>
      <w:r w:rsidRPr="0040041E">
        <w:rPr>
          <w:sz w:val="28"/>
          <w:szCs w:val="28"/>
          <w:lang w:val="uk-UA"/>
        </w:rPr>
        <w:t xml:space="preserve"> на одне домоволодіння.</w:t>
      </w:r>
    </w:p>
    <w:p w14:paraId="02E878D0" w14:textId="77777777" w:rsidR="00D10AB4" w:rsidRPr="0040041E" w:rsidRDefault="00D10AB4" w:rsidP="00D10AB4">
      <w:pPr>
        <w:pStyle w:val="ac"/>
        <w:ind w:firstLine="709"/>
        <w:jc w:val="both"/>
        <w:rPr>
          <w:sz w:val="28"/>
          <w:szCs w:val="28"/>
          <w:lang w:val="uk-UA"/>
        </w:rPr>
      </w:pPr>
      <w:r w:rsidRPr="0040041E">
        <w:rPr>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40041E" w:rsidRDefault="00D10AB4" w:rsidP="00D10AB4">
      <w:pPr>
        <w:pStyle w:val="ac"/>
        <w:ind w:firstLine="709"/>
        <w:jc w:val="both"/>
        <w:rPr>
          <w:sz w:val="28"/>
          <w:szCs w:val="28"/>
          <w:lang w:val="uk-UA"/>
        </w:rPr>
      </w:pPr>
      <w:r w:rsidRPr="0040041E">
        <w:rPr>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40041E" w:rsidRDefault="00D10AB4" w:rsidP="00D10AB4">
      <w:pPr>
        <w:pStyle w:val="ac"/>
        <w:ind w:firstLine="709"/>
        <w:jc w:val="both"/>
        <w:rPr>
          <w:sz w:val="28"/>
          <w:szCs w:val="28"/>
          <w:lang w:val="uk-UA"/>
        </w:rPr>
      </w:pPr>
      <w:r w:rsidRPr="0040041E">
        <w:rPr>
          <w:sz w:val="28"/>
          <w:szCs w:val="28"/>
          <w:lang w:val="uk-UA"/>
        </w:rPr>
        <w:t xml:space="preserve"> </w:t>
      </w:r>
    </w:p>
    <w:p w14:paraId="76F887CF" w14:textId="77777777" w:rsidR="00D10AB4" w:rsidRPr="0040041E" w:rsidRDefault="00D10AB4" w:rsidP="00D10AB4">
      <w:pPr>
        <w:pStyle w:val="ac"/>
        <w:rPr>
          <w:b/>
          <w:sz w:val="28"/>
          <w:szCs w:val="28"/>
          <w:lang w:val="uk-UA"/>
        </w:rPr>
      </w:pPr>
    </w:p>
    <w:p w14:paraId="377EFA13" w14:textId="77777777" w:rsidR="00D10AB4" w:rsidRPr="0040041E" w:rsidRDefault="00D10AB4" w:rsidP="00D10AB4">
      <w:pPr>
        <w:pStyle w:val="ac"/>
        <w:jc w:val="center"/>
        <w:rPr>
          <w:b/>
          <w:iCs/>
          <w:sz w:val="26"/>
          <w:szCs w:val="26"/>
          <w:lang w:val="uk-UA"/>
        </w:rPr>
      </w:pPr>
      <w:r w:rsidRPr="0040041E">
        <w:rPr>
          <w:b/>
          <w:sz w:val="28"/>
          <w:szCs w:val="28"/>
          <w:lang w:val="uk-UA"/>
        </w:rPr>
        <w:t xml:space="preserve">Секретар міської ради       </w:t>
      </w:r>
      <w:r w:rsidRPr="0040041E">
        <w:rPr>
          <w:b/>
          <w:sz w:val="28"/>
          <w:szCs w:val="28"/>
          <w:lang w:val="uk-UA"/>
        </w:rPr>
        <w:tab/>
      </w:r>
      <w:r w:rsidRPr="0040041E">
        <w:rPr>
          <w:b/>
          <w:sz w:val="28"/>
          <w:szCs w:val="28"/>
          <w:lang w:val="uk-UA"/>
        </w:rPr>
        <w:tab/>
        <w:t xml:space="preserve">                               Наталія КОВАЛЬОВА</w:t>
      </w:r>
      <w:r w:rsidRPr="0040041E">
        <w:rPr>
          <w:b/>
          <w:iCs/>
          <w:sz w:val="26"/>
          <w:szCs w:val="26"/>
          <w:lang w:val="uk-UA"/>
        </w:rPr>
        <w:t xml:space="preserve">         </w:t>
      </w:r>
    </w:p>
    <w:p w14:paraId="1D4C77B5" w14:textId="77777777" w:rsidR="00D10AB4" w:rsidRPr="0040041E" w:rsidRDefault="00D10AB4" w:rsidP="00D10AB4">
      <w:pPr>
        <w:rPr>
          <w:rFonts w:ascii="Times New Roman" w:hAnsi="Times New Roman"/>
        </w:rPr>
      </w:pPr>
    </w:p>
    <w:p w14:paraId="19991533" w14:textId="77777777" w:rsidR="00D10AB4" w:rsidRPr="0040041E" w:rsidRDefault="00D10AB4" w:rsidP="00D10AB4">
      <w:pPr>
        <w:pStyle w:val="ac"/>
        <w:jc w:val="center"/>
        <w:rPr>
          <w:b/>
          <w:iCs/>
          <w:sz w:val="26"/>
          <w:szCs w:val="26"/>
          <w:lang w:val="uk-UA"/>
        </w:rPr>
      </w:pPr>
      <w:r w:rsidRPr="0040041E">
        <w:rPr>
          <w:b/>
          <w:iCs/>
          <w:sz w:val="26"/>
          <w:szCs w:val="26"/>
          <w:lang w:val="uk-UA"/>
        </w:rPr>
        <w:t xml:space="preserve">      </w:t>
      </w:r>
    </w:p>
    <w:p w14:paraId="20CF1315" w14:textId="77777777" w:rsidR="00D10AB4" w:rsidRPr="0040041E" w:rsidRDefault="00D10AB4" w:rsidP="00D10AB4">
      <w:pPr>
        <w:rPr>
          <w:rFonts w:ascii="Times New Roman" w:hAnsi="Times New Roman"/>
        </w:rPr>
      </w:pPr>
    </w:p>
    <w:p w14:paraId="431BC008" w14:textId="77777777" w:rsidR="00D10AB4" w:rsidRPr="0040041E" w:rsidRDefault="00D10AB4" w:rsidP="00D10AB4">
      <w:pPr>
        <w:rPr>
          <w:rFonts w:ascii="Times New Roman" w:hAnsi="Times New Roman"/>
        </w:rPr>
      </w:pPr>
    </w:p>
    <w:p w14:paraId="5BC43F8D" w14:textId="0F72D228" w:rsidR="00216C88" w:rsidRPr="0040041E" w:rsidRDefault="00216C88">
      <w:pPr>
        <w:rPr>
          <w:rFonts w:ascii="Times New Roman" w:hAnsi="Times New Roman"/>
        </w:rPr>
      </w:pPr>
    </w:p>
    <w:p w14:paraId="42F4F676" w14:textId="4A9FF3F8" w:rsidR="006169FE" w:rsidRPr="0040041E" w:rsidRDefault="006169FE">
      <w:pPr>
        <w:rPr>
          <w:rFonts w:ascii="Times New Roman" w:hAnsi="Times New Roman"/>
        </w:rPr>
      </w:pPr>
    </w:p>
    <w:p w14:paraId="755F4888" w14:textId="636E88A2" w:rsidR="006169FE" w:rsidRPr="0040041E" w:rsidRDefault="006169FE">
      <w:pPr>
        <w:rPr>
          <w:rFonts w:ascii="Times New Roman" w:hAnsi="Times New Roman"/>
        </w:rPr>
      </w:pPr>
    </w:p>
    <w:p w14:paraId="227C992D" w14:textId="210D2386" w:rsidR="006169FE" w:rsidRPr="0040041E" w:rsidRDefault="006169FE">
      <w:pPr>
        <w:rPr>
          <w:rFonts w:ascii="Times New Roman" w:hAnsi="Times New Roman"/>
        </w:rPr>
      </w:pPr>
    </w:p>
    <w:p w14:paraId="10188CCC" w14:textId="18DE1BAB" w:rsidR="006169FE" w:rsidRPr="0040041E" w:rsidRDefault="006169FE">
      <w:pPr>
        <w:rPr>
          <w:rFonts w:ascii="Times New Roman" w:hAnsi="Times New Roman"/>
        </w:rPr>
      </w:pPr>
    </w:p>
    <w:p w14:paraId="1BD83362" w14:textId="5037FC49" w:rsidR="006169FE" w:rsidRPr="0040041E" w:rsidRDefault="006169FE">
      <w:pPr>
        <w:rPr>
          <w:rFonts w:ascii="Times New Roman" w:hAnsi="Times New Roman"/>
        </w:rPr>
      </w:pPr>
    </w:p>
    <w:p w14:paraId="0ED65384" w14:textId="4F4E9E02" w:rsidR="006169FE" w:rsidRPr="0040041E" w:rsidRDefault="006169FE">
      <w:pPr>
        <w:rPr>
          <w:rFonts w:ascii="Times New Roman" w:hAnsi="Times New Roman"/>
        </w:rPr>
      </w:pPr>
    </w:p>
    <w:p w14:paraId="16108F44" w14:textId="1454E3B2" w:rsidR="006169FE" w:rsidRPr="0040041E" w:rsidRDefault="006169FE">
      <w:pPr>
        <w:rPr>
          <w:rFonts w:ascii="Times New Roman" w:hAnsi="Times New Roman"/>
        </w:rPr>
      </w:pPr>
    </w:p>
    <w:p w14:paraId="10D94F28" w14:textId="42DB77DD" w:rsidR="00943BA6" w:rsidRPr="0040041E" w:rsidRDefault="00943BA6">
      <w:pPr>
        <w:rPr>
          <w:rFonts w:ascii="Times New Roman" w:hAnsi="Times New Roman"/>
        </w:rPr>
      </w:pPr>
    </w:p>
    <w:p w14:paraId="7892208A" w14:textId="18F7445F" w:rsidR="00F834A8" w:rsidRPr="0040041E" w:rsidRDefault="00F834A8">
      <w:pPr>
        <w:rPr>
          <w:rFonts w:ascii="Times New Roman" w:hAnsi="Times New Roman"/>
        </w:rPr>
      </w:pPr>
    </w:p>
    <w:p w14:paraId="6106BC43" w14:textId="7F848E8A" w:rsidR="00F834A8" w:rsidRPr="0040041E" w:rsidRDefault="00F834A8">
      <w:pPr>
        <w:rPr>
          <w:rFonts w:ascii="Times New Roman" w:hAnsi="Times New Roman"/>
        </w:rPr>
      </w:pPr>
    </w:p>
    <w:p w14:paraId="1B5D4CCE" w14:textId="65583A4C" w:rsidR="00252A21" w:rsidRPr="0040041E" w:rsidRDefault="00252A21">
      <w:pPr>
        <w:rPr>
          <w:rFonts w:ascii="Times New Roman" w:hAnsi="Times New Roman"/>
        </w:rPr>
      </w:pPr>
    </w:p>
    <w:p w14:paraId="04C1700C" w14:textId="0BF42832" w:rsidR="00252A21" w:rsidRPr="0040041E" w:rsidRDefault="00252A21">
      <w:pPr>
        <w:rPr>
          <w:rFonts w:ascii="Times New Roman" w:hAnsi="Times New Roman"/>
        </w:rPr>
      </w:pPr>
    </w:p>
    <w:p w14:paraId="30B6C39B" w14:textId="6E7AE90C" w:rsidR="00252A21" w:rsidRPr="0040041E" w:rsidRDefault="00252A21">
      <w:pPr>
        <w:rPr>
          <w:rFonts w:ascii="Times New Roman" w:hAnsi="Times New Roman"/>
        </w:rPr>
      </w:pPr>
    </w:p>
    <w:p w14:paraId="6B52C01F" w14:textId="77777777" w:rsidR="00252A21" w:rsidRPr="0040041E" w:rsidRDefault="00252A21">
      <w:pPr>
        <w:rPr>
          <w:rFonts w:ascii="Times New Roman" w:hAnsi="Times New Roman"/>
        </w:rPr>
      </w:pPr>
    </w:p>
    <w:p w14:paraId="550D25AE" w14:textId="746B743A" w:rsidR="00943BA6" w:rsidRPr="0040041E" w:rsidRDefault="00943BA6">
      <w:pPr>
        <w:rPr>
          <w:rFonts w:ascii="Times New Roman" w:hAnsi="Times New Roman"/>
        </w:rPr>
      </w:pPr>
    </w:p>
    <w:p w14:paraId="62863A51" w14:textId="02E475E1" w:rsidR="006169FE" w:rsidRPr="0040041E" w:rsidRDefault="006169FE" w:rsidP="006169FE">
      <w:pPr>
        <w:spacing w:after="0" w:line="240" w:lineRule="auto"/>
        <w:jc w:val="right"/>
        <w:rPr>
          <w:rFonts w:ascii="Times New Roman" w:eastAsia="Times New Roman" w:hAnsi="Times New Roman"/>
          <w:bCs/>
          <w:sz w:val="28"/>
          <w:szCs w:val="28"/>
          <w:lang w:eastAsia="ru-RU"/>
        </w:rPr>
      </w:pPr>
      <w:r w:rsidRPr="0040041E">
        <w:rPr>
          <w:rFonts w:ascii="Times New Roman" w:hAnsi="Times New Roman"/>
        </w:rPr>
        <w:t xml:space="preserve">                                                                                                                                                 </w:t>
      </w:r>
      <w:r w:rsidRPr="0040041E">
        <w:rPr>
          <w:rFonts w:ascii="Times New Roman" w:eastAsia="Times New Roman" w:hAnsi="Times New Roman"/>
          <w:bCs/>
          <w:sz w:val="28"/>
          <w:szCs w:val="28"/>
          <w:lang w:eastAsia="ru-RU"/>
        </w:rPr>
        <w:t>Додаток 15</w:t>
      </w:r>
    </w:p>
    <w:p w14:paraId="00B62220" w14:textId="77777777" w:rsidR="00C022E6" w:rsidRPr="0040041E" w:rsidRDefault="006169FE" w:rsidP="006169FE">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527822AC" w14:textId="54D4BF27" w:rsidR="006169FE" w:rsidRPr="0040041E" w:rsidRDefault="006169FE" w:rsidP="006169FE">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                      </w:t>
      </w:r>
    </w:p>
    <w:p w14:paraId="57ABBAEC" w14:textId="5F52EF1C" w:rsidR="00154740" w:rsidRPr="0040041E" w:rsidRDefault="006169FE" w:rsidP="006169FE">
      <w:pPr>
        <w:pStyle w:val="ac"/>
        <w:rPr>
          <w:b/>
          <w:bCs/>
          <w:sz w:val="28"/>
          <w:szCs w:val="28"/>
          <w:lang w:val="uk-UA"/>
        </w:rPr>
      </w:pPr>
      <w:r w:rsidRPr="0040041E">
        <w:rPr>
          <w:sz w:val="36"/>
          <w:szCs w:val="36"/>
          <w:lang w:val="uk-UA"/>
        </w:rPr>
        <w:t xml:space="preserve">   </w:t>
      </w:r>
      <w:r w:rsidR="00C022E6" w:rsidRPr="0040041E">
        <w:rPr>
          <w:sz w:val="36"/>
          <w:szCs w:val="36"/>
          <w:lang w:val="uk-UA"/>
        </w:rPr>
        <w:t xml:space="preserve"> </w:t>
      </w:r>
      <w:r w:rsidR="00154740" w:rsidRPr="0040041E">
        <w:rPr>
          <w:sz w:val="36"/>
          <w:szCs w:val="36"/>
          <w:lang w:val="uk-UA"/>
        </w:rPr>
        <w:t xml:space="preserve">                                         </w:t>
      </w:r>
      <w:r w:rsidR="00C022E6" w:rsidRPr="0040041E">
        <w:rPr>
          <w:b/>
          <w:bCs/>
          <w:sz w:val="28"/>
          <w:szCs w:val="28"/>
          <w:lang w:val="uk-UA"/>
        </w:rPr>
        <w:t xml:space="preserve">Порядок </w:t>
      </w:r>
    </w:p>
    <w:p w14:paraId="1E407083" w14:textId="5E070BB2" w:rsidR="006169FE" w:rsidRPr="0040041E" w:rsidRDefault="00C022E6" w:rsidP="006169FE">
      <w:pPr>
        <w:pStyle w:val="ac"/>
        <w:rPr>
          <w:sz w:val="28"/>
          <w:szCs w:val="28"/>
          <w:lang w:val="uk-UA"/>
        </w:rPr>
      </w:pPr>
      <w:r w:rsidRPr="0040041E">
        <w:rPr>
          <w:b/>
          <w:bCs/>
          <w:sz w:val="28"/>
          <w:szCs w:val="28"/>
          <w:lang w:val="uk-UA"/>
        </w:rPr>
        <w:t xml:space="preserve">про </w:t>
      </w:r>
      <w:r w:rsidR="00154740" w:rsidRPr="0040041E">
        <w:rPr>
          <w:b/>
          <w:bCs/>
          <w:sz w:val="28"/>
          <w:szCs w:val="28"/>
          <w:lang w:val="uk-UA"/>
        </w:rPr>
        <w:t>н</w:t>
      </w:r>
      <w:r w:rsidR="006169FE" w:rsidRPr="0040041E">
        <w:rPr>
          <w:b/>
          <w:bCs/>
          <w:sz w:val="28"/>
          <w:szCs w:val="28"/>
          <w:lang w:val="uk-UA"/>
        </w:rPr>
        <w:t>адання соціальної транспортної послуги «Соціальне такс</w:t>
      </w:r>
      <w:r w:rsidR="0022403E" w:rsidRPr="0040041E">
        <w:rPr>
          <w:b/>
          <w:bCs/>
          <w:sz w:val="28"/>
          <w:szCs w:val="28"/>
          <w:lang w:val="uk-UA"/>
        </w:rPr>
        <w:t>і</w:t>
      </w:r>
      <w:r w:rsidR="006169FE" w:rsidRPr="0040041E">
        <w:rPr>
          <w:b/>
          <w:bCs/>
          <w:sz w:val="28"/>
          <w:szCs w:val="28"/>
          <w:lang w:val="uk-UA"/>
        </w:rPr>
        <w:t xml:space="preserve">» на безоплатній основі особам з інвалідністю 2,3 групи, які пересуваються за допомогою засобів реабілітації                                                                                                                       </w:t>
      </w:r>
      <w:r w:rsidR="00547201" w:rsidRPr="0040041E">
        <w:rPr>
          <w:b/>
          <w:bCs/>
          <w:sz w:val="28"/>
          <w:szCs w:val="28"/>
          <w:lang w:val="uk-UA"/>
        </w:rPr>
        <w:t xml:space="preserve">         </w:t>
      </w:r>
      <w:r w:rsidR="006169FE" w:rsidRPr="0040041E">
        <w:rPr>
          <w:sz w:val="28"/>
          <w:szCs w:val="28"/>
          <w:lang w:val="uk-UA"/>
        </w:rPr>
        <w:t>Соціальні послуги  надаються безоплатно на підставі  рішення відді</w:t>
      </w:r>
      <w:r w:rsidR="00547201" w:rsidRPr="0040041E">
        <w:rPr>
          <w:sz w:val="28"/>
          <w:szCs w:val="28"/>
          <w:lang w:val="uk-UA"/>
        </w:rPr>
        <w:t>лу</w:t>
      </w:r>
      <w:r w:rsidR="006169FE" w:rsidRPr="0040041E">
        <w:rPr>
          <w:sz w:val="28"/>
          <w:szCs w:val="28"/>
          <w:lang w:val="uk-UA"/>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9290D76"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40041E">
        <w:rPr>
          <w:rFonts w:ascii="Times New Roman" w:eastAsia="Times New Roman" w:hAnsi="Times New Roman"/>
          <w:sz w:val="28"/>
          <w:szCs w:val="28"/>
          <w:lang w:eastAsia="ru-RU"/>
        </w:rPr>
        <w:t>Мінсоцполітики</w:t>
      </w:r>
      <w:proofErr w:type="spellEnd"/>
      <w:r w:rsidRPr="0040041E">
        <w:rPr>
          <w:rFonts w:ascii="Times New Roman" w:eastAsia="Times New Roman" w:hAnsi="Times New Roman"/>
          <w:sz w:val="28"/>
          <w:szCs w:val="28"/>
          <w:lang w:eastAsia="ru-RU"/>
        </w:rPr>
        <w:t>;</w:t>
      </w:r>
    </w:p>
    <w:p w14:paraId="26F6205D"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4B4467FA"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w:t>
      </w:r>
      <w:r w:rsidRPr="0040041E">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40041E">
        <w:rPr>
          <w:rFonts w:ascii="Times New Roman" w:eastAsia="Times New Roman" w:hAnsi="Times New Roman"/>
          <w:sz w:val="28"/>
          <w:szCs w:val="28"/>
          <w:lang w:eastAsia="ru-RU"/>
        </w:rPr>
        <w:t xml:space="preserve">  </w:t>
      </w:r>
    </w:p>
    <w:p w14:paraId="1A55B3A5" w14:textId="77777777" w:rsidR="006169FE" w:rsidRPr="0040041E"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7596745"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 xml:space="preserve">- </w:t>
      </w:r>
      <w:r w:rsidRPr="0040041E">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w:t>
      </w:r>
      <w:r w:rsidRPr="0040041E">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декларація про доходи та майновий стан осіб (</w:t>
      </w:r>
      <w:r w:rsidR="0022403E" w:rsidRPr="0040041E">
        <w:rPr>
          <w:rFonts w:ascii="Times New Roman" w:hAnsi="Times New Roman"/>
          <w:sz w:val="28"/>
          <w:szCs w:val="28"/>
          <w:shd w:val="clear" w:color="auto" w:fill="FFFFFF"/>
        </w:rPr>
        <w:t>крім осіб, яким соціальні послуги надаються незалежно від доходу</w:t>
      </w:r>
      <w:r w:rsidRPr="0040041E">
        <w:rPr>
          <w:rFonts w:ascii="Times New Roman" w:hAnsi="Times New Roman"/>
          <w:sz w:val="28"/>
          <w:szCs w:val="28"/>
          <w:shd w:val="clear" w:color="auto" w:fill="FFFFFF"/>
        </w:rPr>
        <w:t xml:space="preserve">)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w:t>
      </w:r>
    </w:p>
    <w:p w14:paraId="1FCC5B4D"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копія свідоцтва про народження дитини віком до 18 років (за потреби);</w:t>
      </w:r>
    </w:p>
    <w:p w14:paraId="7DD7525D" w14:textId="51474878"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40041E" w:rsidRDefault="00055ACA"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w:t>
      </w:r>
      <w:r w:rsidR="00C022E6" w:rsidRPr="0040041E">
        <w:rPr>
          <w:rFonts w:ascii="Times New Roman" w:hAnsi="Times New Roman"/>
          <w:sz w:val="28"/>
          <w:szCs w:val="28"/>
          <w:shd w:val="clear" w:color="auto" w:fill="FFFFFF"/>
        </w:rPr>
        <w:t>аз</w:t>
      </w:r>
      <w:r w:rsidRPr="0040041E">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40041E">
        <w:rPr>
          <w:rFonts w:ascii="Times New Roman" w:hAnsi="Times New Roman"/>
          <w:sz w:val="28"/>
          <w:szCs w:val="28"/>
          <w:shd w:val="clear" w:color="auto" w:fill="FFFFFF"/>
        </w:rPr>
        <w:t>ЦНАПу</w:t>
      </w:r>
      <w:proofErr w:type="spellEnd"/>
      <w:r w:rsidRPr="0040041E">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7E7D4D" w:rsidRPr="0040041E">
        <w:rPr>
          <w:rFonts w:ascii="Times New Roman" w:hAnsi="Times New Roman"/>
          <w:sz w:val="28"/>
          <w:szCs w:val="28"/>
          <w:shd w:val="clear" w:color="auto" w:fill="FFFFFF"/>
        </w:rPr>
        <w:t>Т</w:t>
      </w:r>
      <w:r w:rsidRPr="0040041E">
        <w:rPr>
          <w:rFonts w:ascii="Times New Roman" w:hAnsi="Times New Roman"/>
          <w:sz w:val="28"/>
          <w:szCs w:val="28"/>
          <w:shd w:val="clear" w:color="auto" w:fill="FFFFFF"/>
        </w:rPr>
        <w:t>ростянецької міської ради</w:t>
      </w:r>
    </w:p>
    <w:p w14:paraId="6A7431BC" w14:textId="18AEEC11"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40041E" w:rsidRDefault="006169FE" w:rsidP="006169FE">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41BE130C"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33ED8FBF"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3BB06ACD" w14:textId="77777777" w:rsidR="006169FE" w:rsidRPr="0040041E" w:rsidRDefault="006169FE" w:rsidP="006169FE">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79FE2132"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254C7C7E"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0250B509"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6D3DC3C7"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758C9B42"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36941125" w14:textId="696291FA" w:rsidR="006169FE" w:rsidRPr="0040041E" w:rsidRDefault="006169FE">
      <w:pPr>
        <w:rPr>
          <w:rFonts w:ascii="Times New Roman" w:hAnsi="Times New Roman"/>
        </w:rPr>
      </w:pPr>
    </w:p>
    <w:p w14:paraId="05872659" w14:textId="2CD6E7D8" w:rsidR="006169FE" w:rsidRPr="0040041E" w:rsidRDefault="006169FE">
      <w:pPr>
        <w:rPr>
          <w:rFonts w:ascii="Times New Roman" w:hAnsi="Times New Roman"/>
        </w:rPr>
      </w:pPr>
    </w:p>
    <w:p w14:paraId="4B891632" w14:textId="65255600" w:rsidR="006169FE" w:rsidRPr="0040041E" w:rsidRDefault="006169FE">
      <w:pPr>
        <w:rPr>
          <w:rFonts w:ascii="Times New Roman" w:hAnsi="Times New Roman"/>
        </w:rPr>
      </w:pPr>
    </w:p>
    <w:p w14:paraId="64613609" w14:textId="0062D0AA" w:rsidR="006169FE" w:rsidRPr="0040041E" w:rsidRDefault="006169FE">
      <w:pPr>
        <w:rPr>
          <w:rFonts w:ascii="Times New Roman" w:hAnsi="Times New Roman"/>
        </w:rPr>
      </w:pPr>
    </w:p>
    <w:p w14:paraId="69EBB19E" w14:textId="1209EC85" w:rsidR="006169FE" w:rsidRPr="0040041E" w:rsidRDefault="006169FE">
      <w:pPr>
        <w:rPr>
          <w:rFonts w:ascii="Times New Roman" w:hAnsi="Times New Roman"/>
        </w:rPr>
      </w:pPr>
    </w:p>
    <w:p w14:paraId="5F062583" w14:textId="51F0CEF5" w:rsidR="006169FE" w:rsidRPr="0040041E" w:rsidRDefault="006169FE" w:rsidP="006169FE">
      <w:pPr>
        <w:pStyle w:val="ac"/>
        <w:ind w:firstLine="709"/>
        <w:jc w:val="both"/>
        <w:rPr>
          <w:sz w:val="28"/>
          <w:szCs w:val="28"/>
          <w:lang w:val="uk-UA"/>
        </w:rPr>
      </w:pPr>
    </w:p>
    <w:p w14:paraId="09D9F580" w14:textId="77777777" w:rsidR="006169FE" w:rsidRPr="0040041E" w:rsidRDefault="006169FE" w:rsidP="006169FE">
      <w:pPr>
        <w:pStyle w:val="ac"/>
        <w:ind w:firstLine="709"/>
        <w:jc w:val="both"/>
        <w:rPr>
          <w:sz w:val="28"/>
          <w:szCs w:val="28"/>
          <w:lang w:val="uk-UA"/>
        </w:rPr>
      </w:pPr>
    </w:p>
    <w:p w14:paraId="21C35E52" w14:textId="2E2D2E63" w:rsidR="006169FE" w:rsidRPr="0040041E" w:rsidRDefault="006169FE">
      <w:pPr>
        <w:rPr>
          <w:rFonts w:ascii="Times New Roman" w:hAnsi="Times New Roman"/>
        </w:rPr>
      </w:pPr>
    </w:p>
    <w:p w14:paraId="165945BD" w14:textId="58FC4FA2" w:rsidR="006169FE" w:rsidRPr="0040041E" w:rsidRDefault="006169FE">
      <w:pPr>
        <w:rPr>
          <w:rFonts w:ascii="Times New Roman" w:hAnsi="Times New Roman"/>
        </w:rPr>
      </w:pPr>
    </w:p>
    <w:p w14:paraId="6287E5E5" w14:textId="128B7F8D" w:rsidR="00A10BA4" w:rsidRPr="0040041E" w:rsidRDefault="00A10BA4">
      <w:pPr>
        <w:rPr>
          <w:rFonts w:ascii="Times New Roman" w:hAnsi="Times New Roman"/>
        </w:rPr>
      </w:pPr>
    </w:p>
    <w:p w14:paraId="0CA8F348" w14:textId="4889C754" w:rsidR="00A10BA4" w:rsidRPr="0040041E" w:rsidRDefault="00A10BA4">
      <w:pPr>
        <w:rPr>
          <w:rFonts w:ascii="Times New Roman" w:hAnsi="Times New Roman"/>
        </w:rPr>
      </w:pPr>
    </w:p>
    <w:p w14:paraId="68B0C7DE" w14:textId="60F06E22" w:rsidR="00A10BA4" w:rsidRPr="0040041E" w:rsidRDefault="00A10BA4">
      <w:pPr>
        <w:rPr>
          <w:rFonts w:ascii="Times New Roman" w:hAnsi="Times New Roman"/>
        </w:rPr>
      </w:pPr>
    </w:p>
    <w:p w14:paraId="02BDEA11" w14:textId="4AC94E3D" w:rsidR="00A10BA4" w:rsidRPr="0040041E" w:rsidRDefault="00A10BA4">
      <w:pPr>
        <w:rPr>
          <w:rFonts w:ascii="Times New Roman" w:hAnsi="Times New Roman"/>
        </w:rPr>
      </w:pPr>
    </w:p>
    <w:p w14:paraId="27CB5F9E" w14:textId="401FF8A1" w:rsidR="00A10BA4" w:rsidRPr="0040041E" w:rsidRDefault="00A10BA4">
      <w:pPr>
        <w:rPr>
          <w:rFonts w:ascii="Times New Roman" w:hAnsi="Times New Roman"/>
        </w:rPr>
      </w:pPr>
    </w:p>
    <w:p w14:paraId="2592163A" w14:textId="706B6B76" w:rsidR="00A10BA4" w:rsidRPr="0040041E" w:rsidRDefault="00A10BA4">
      <w:pPr>
        <w:rPr>
          <w:rFonts w:ascii="Times New Roman" w:hAnsi="Times New Roman"/>
        </w:rPr>
      </w:pPr>
    </w:p>
    <w:p w14:paraId="33211BE5" w14:textId="1837EA86" w:rsidR="006169FE" w:rsidRPr="0040041E" w:rsidRDefault="006169FE">
      <w:pPr>
        <w:rPr>
          <w:rFonts w:ascii="Times New Roman" w:hAnsi="Times New Roman"/>
        </w:rPr>
      </w:pPr>
    </w:p>
    <w:p w14:paraId="4FDD1182" w14:textId="2F825450" w:rsidR="006169FE" w:rsidRPr="0040041E" w:rsidRDefault="006169FE">
      <w:pPr>
        <w:rPr>
          <w:rFonts w:ascii="Times New Roman" w:hAnsi="Times New Roman"/>
        </w:rPr>
      </w:pPr>
    </w:p>
    <w:p w14:paraId="6EFA6C8A" w14:textId="4FD8B624" w:rsidR="006169FE" w:rsidRPr="0040041E" w:rsidRDefault="006169FE" w:rsidP="006169FE">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                  Додаток 16</w:t>
      </w:r>
    </w:p>
    <w:p w14:paraId="1822D01D" w14:textId="77777777" w:rsidR="006169FE" w:rsidRPr="0040041E" w:rsidRDefault="006169FE" w:rsidP="006169FE">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5D1E05BE" w14:textId="470548A9" w:rsidR="006169FE" w:rsidRPr="0040041E" w:rsidRDefault="00154740">
      <w:pPr>
        <w:rPr>
          <w:rFonts w:ascii="Times New Roman" w:hAnsi="Times New Roman"/>
          <w:b/>
          <w:bCs/>
          <w:sz w:val="28"/>
          <w:szCs w:val="28"/>
        </w:rPr>
      </w:pPr>
      <w:r w:rsidRPr="0040041E">
        <w:rPr>
          <w:rFonts w:ascii="Times New Roman" w:hAnsi="Times New Roman"/>
        </w:rPr>
        <w:t xml:space="preserve">                                                                </w:t>
      </w:r>
      <w:r w:rsidRPr="0040041E">
        <w:rPr>
          <w:rFonts w:ascii="Times New Roman" w:hAnsi="Times New Roman"/>
          <w:b/>
          <w:bCs/>
          <w:sz w:val="28"/>
          <w:szCs w:val="28"/>
        </w:rPr>
        <w:t>ПОРЯДОК</w:t>
      </w:r>
    </w:p>
    <w:p w14:paraId="36D04453" w14:textId="1C9DDD2B" w:rsidR="006169FE" w:rsidRPr="0040041E" w:rsidRDefault="00674319" w:rsidP="00713606">
      <w:pPr>
        <w:jc w:val="center"/>
        <w:rPr>
          <w:rFonts w:ascii="Times New Roman" w:hAnsi="Times New Roman"/>
          <w:b/>
          <w:bCs/>
          <w:sz w:val="28"/>
          <w:szCs w:val="28"/>
        </w:rPr>
      </w:pPr>
      <w:r w:rsidRPr="0040041E">
        <w:rPr>
          <w:rFonts w:ascii="Times New Roman" w:hAnsi="Times New Roman"/>
          <w:b/>
          <w:bCs/>
          <w:sz w:val="28"/>
          <w:szCs w:val="28"/>
        </w:rPr>
        <w:t>Надання соціальної послуги  «Соціальна адаптація»</w:t>
      </w:r>
      <w:r w:rsidR="00D24C52" w:rsidRPr="0040041E">
        <w:rPr>
          <w:rFonts w:ascii="Times New Roman" w:hAnsi="Times New Roman"/>
          <w:b/>
          <w:bCs/>
          <w:sz w:val="28"/>
          <w:szCs w:val="28"/>
        </w:rPr>
        <w:t xml:space="preserve"> </w:t>
      </w:r>
      <w:r w:rsidRPr="0040041E">
        <w:rPr>
          <w:rFonts w:ascii="Times New Roman" w:hAnsi="Times New Roman"/>
          <w:b/>
          <w:bCs/>
          <w:sz w:val="28"/>
          <w:szCs w:val="28"/>
        </w:rPr>
        <w:t xml:space="preserve">особам похилого віку, дітям з та дорослим  інвалідністю, учасникам бойових </w:t>
      </w:r>
      <w:r w:rsidR="004962C4" w:rsidRPr="0040041E">
        <w:rPr>
          <w:rFonts w:ascii="Times New Roman" w:hAnsi="Times New Roman"/>
          <w:b/>
          <w:bCs/>
          <w:sz w:val="28"/>
          <w:szCs w:val="28"/>
        </w:rPr>
        <w:t xml:space="preserve"> дій</w:t>
      </w:r>
      <w:r w:rsidR="00D24C52" w:rsidRPr="0040041E">
        <w:rPr>
          <w:rFonts w:ascii="Times New Roman" w:hAnsi="Times New Roman"/>
          <w:b/>
          <w:bCs/>
          <w:sz w:val="28"/>
          <w:szCs w:val="28"/>
        </w:rPr>
        <w:t>,</w:t>
      </w:r>
      <w:r w:rsidRPr="0040041E">
        <w:rPr>
          <w:rFonts w:ascii="Times New Roman" w:hAnsi="Times New Roman"/>
          <w:b/>
          <w:bCs/>
          <w:sz w:val="28"/>
          <w:szCs w:val="28"/>
        </w:rPr>
        <w:t xml:space="preserve"> ветеранам війни</w:t>
      </w:r>
      <w:r w:rsidR="00D24C52" w:rsidRPr="0040041E">
        <w:rPr>
          <w:rFonts w:ascii="Times New Roman" w:hAnsi="Times New Roman"/>
          <w:b/>
          <w:bCs/>
          <w:sz w:val="28"/>
          <w:szCs w:val="28"/>
        </w:rPr>
        <w:t xml:space="preserve"> та членам їх  сімей, </w:t>
      </w:r>
      <w:r w:rsidRPr="0040041E">
        <w:rPr>
          <w:rFonts w:ascii="Times New Roman" w:hAnsi="Times New Roman"/>
          <w:b/>
          <w:bCs/>
          <w:sz w:val="28"/>
          <w:szCs w:val="28"/>
        </w:rPr>
        <w:t>особам, які відбули покарання у вигляді обмеження або позбавлення волі</w:t>
      </w:r>
      <w:r w:rsidR="007E7D4D" w:rsidRPr="0040041E">
        <w:rPr>
          <w:rFonts w:ascii="Times New Roman" w:hAnsi="Times New Roman"/>
          <w:b/>
          <w:bCs/>
          <w:sz w:val="28"/>
          <w:szCs w:val="28"/>
        </w:rPr>
        <w:t xml:space="preserve"> на певний строк, родинам з дітьми, які опинились в складних життєвих обставинах </w:t>
      </w:r>
      <w:r w:rsidRPr="0040041E">
        <w:rPr>
          <w:rFonts w:ascii="Times New Roman" w:hAnsi="Times New Roman"/>
          <w:b/>
          <w:bCs/>
          <w:sz w:val="28"/>
          <w:szCs w:val="28"/>
        </w:rPr>
        <w:t xml:space="preserve"> безоплатно відповідно до вимог чинного законодавства України</w:t>
      </w:r>
    </w:p>
    <w:p w14:paraId="7D747D03" w14:textId="11A7BF46"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Соціальні послуги  надаються безоплатно на підставі  рішення відділ</w:t>
      </w:r>
      <w:r w:rsidR="00547201" w:rsidRPr="0040041E">
        <w:rPr>
          <w:rFonts w:ascii="Times New Roman" w:eastAsia="Times New Roman" w:hAnsi="Times New Roman"/>
          <w:sz w:val="28"/>
          <w:szCs w:val="28"/>
          <w:lang w:eastAsia="ru-RU"/>
        </w:rPr>
        <w:t>у</w:t>
      </w:r>
      <w:r w:rsidRPr="0040041E">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40041E">
        <w:rPr>
          <w:rFonts w:ascii="Times New Roman" w:eastAsia="Times New Roman" w:hAnsi="Times New Roman"/>
          <w:sz w:val="28"/>
          <w:szCs w:val="28"/>
          <w:lang w:eastAsia="ru-RU"/>
        </w:rPr>
        <w:t>Мінсоцполітики</w:t>
      </w:r>
      <w:proofErr w:type="spellEnd"/>
      <w:r w:rsidRPr="0040041E">
        <w:rPr>
          <w:rFonts w:ascii="Times New Roman" w:eastAsia="Times New Roman" w:hAnsi="Times New Roman"/>
          <w:sz w:val="28"/>
          <w:szCs w:val="28"/>
          <w:lang w:eastAsia="ru-RU"/>
        </w:rPr>
        <w:t>;</w:t>
      </w:r>
    </w:p>
    <w:p w14:paraId="32759370"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згода на збір та обробку персональних даних;</w:t>
      </w:r>
    </w:p>
    <w:p w14:paraId="63A60A20"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копія </w:t>
      </w:r>
      <w:r w:rsidRPr="0040041E">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40041E">
        <w:rPr>
          <w:rFonts w:ascii="Times New Roman" w:eastAsia="Times New Roman" w:hAnsi="Times New Roman"/>
          <w:sz w:val="28"/>
          <w:szCs w:val="28"/>
          <w:lang w:eastAsia="ru-RU"/>
        </w:rPr>
        <w:t xml:space="preserve">  </w:t>
      </w:r>
    </w:p>
    <w:p w14:paraId="73DF50AD" w14:textId="77777777" w:rsidR="006169FE" w:rsidRPr="0040041E"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488464EF"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 xml:space="preserve">- </w:t>
      </w:r>
      <w:r w:rsidRPr="0040041E">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eastAsia="Times New Roman" w:hAnsi="Times New Roman"/>
          <w:sz w:val="28"/>
          <w:szCs w:val="28"/>
          <w:lang w:eastAsia="ru-RU"/>
        </w:rPr>
        <w:t>-</w:t>
      </w:r>
      <w:r w:rsidRPr="0040041E">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декларація про доходи та майновий стан осіб (</w:t>
      </w:r>
      <w:r w:rsidR="0022403E" w:rsidRPr="0040041E">
        <w:rPr>
          <w:rFonts w:ascii="Times New Roman" w:hAnsi="Times New Roman"/>
          <w:sz w:val="28"/>
          <w:szCs w:val="28"/>
          <w:shd w:val="clear" w:color="auto" w:fill="FFFFFF"/>
        </w:rPr>
        <w:t>крім осіб, яким соціальні послуги надаються незалежно від доходу</w:t>
      </w:r>
      <w:r w:rsidRPr="0040041E">
        <w:rPr>
          <w:rFonts w:ascii="Times New Roman" w:hAnsi="Times New Roman"/>
          <w:sz w:val="28"/>
          <w:szCs w:val="28"/>
          <w:shd w:val="clear" w:color="auto" w:fill="FFFFFF"/>
        </w:rPr>
        <w:t xml:space="preserve">) за формою, затвердженою </w:t>
      </w:r>
      <w:proofErr w:type="spellStart"/>
      <w:r w:rsidRPr="0040041E">
        <w:rPr>
          <w:rFonts w:ascii="Times New Roman" w:hAnsi="Times New Roman"/>
          <w:sz w:val="28"/>
          <w:szCs w:val="28"/>
          <w:shd w:val="clear" w:color="auto" w:fill="FFFFFF"/>
        </w:rPr>
        <w:t>Мінсоцполітики</w:t>
      </w:r>
      <w:proofErr w:type="spellEnd"/>
      <w:r w:rsidRPr="0040041E">
        <w:rPr>
          <w:rFonts w:ascii="Times New Roman" w:hAnsi="Times New Roman"/>
          <w:sz w:val="28"/>
          <w:szCs w:val="28"/>
          <w:shd w:val="clear" w:color="auto" w:fill="FFFFFF"/>
        </w:rPr>
        <w:t>;</w:t>
      </w:r>
    </w:p>
    <w:p w14:paraId="051DDD63" w14:textId="77777777"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копія свідоцтва про народження дитини віком до 18 років (за потреби);</w:t>
      </w:r>
    </w:p>
    <w:p w14:paraId="7F661B54" w14:textId="2A4A427E"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w:t>
      </w:r>
      <w:r w:rsidR="0022403E" w:rsidRPr="0040041E">
        <w:rPr>
          <w:rFonts w:ascii="Times New Roman" w:hAnsi="Times New Roman"/>
          <w:sz w:val="28"/>
          <w:szCs w:val="28"/>
          <w:shd w:val="clear" w:color="auto" w:fill="FFFFFF"/>
        </w:rPr>
        <w:t xml:space="preserve"> </w:t>
      </w:r>
      <w:r w:rsidRPr="0040041E">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40041E"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40041E"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40041E" w:rsidRDefault="00C022E6" w:rsidP="00C022E6">
      <w:pPr>
        <w:shd w:val="clear" w:color="auto" w:fill="FFFFFF"/>
        <w:spacing w:after="0" w:line="240" w:lineRule="auto"/>
        <w:ind w:firstLine="709"/>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40041E" w:rsidRDefault="00C022E6" w:rsidP="006169FE">
      <w:pPr>
        <w:shd w:val="clear" w:color="auto" w:fill="FFFFFF"/>
        <w:spacing w:after="0" w:line="240" w:lineRule="auto"/>
        <w:ind w:firstLine="709"/>
        <w:jc w:val="both"/>
        <w:rPr>
          <w:rFonts w:ascii="Times New Roman" w:hAnsi="Times New Roman"/>
          <w:sz w:val="28"/>
          <w:szCs w:val="28"/>
          <w:shd w:val="clear" w:color="auto" w:fill="FFFFFF"/>
        </w:rPr>
      </w:pPr>
    </w:p>
    <w:p w14:paraId="4A71B0DD" w14:textId="77777777" w:rsidR="006169FE" w:rsidRPr="0040041E" w:rsidRDefault="006169FE" w:rsidP="006169FE">
      <w:pPr>
        <w:spacing w:after="0" w:line="240" w:lineRule="auto"/>
        <w:ind w:firstLine="709"/>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7E2FB7A8"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07A5B187" w14:textId="77777777" w:rsidR="006169FE" w:rsidRPr="0040041E" w:rsidRDefault="006169FE" w:rsidP="006169FE">
      <w:pPr>
        <w:spacing w:after="0" w:line="240" w:lineRule="auto"/>
        <w:jc w:val="both"/>
        <w:rPr>
          <w:rFonts w:ascii="Times New Roman" w:eastAsia="Times New Roman" w:hAnsi="Times New Roman"/>
          <w:sz w:val="28"/>
          <w:szCs w:val="28"/>
          <w:lang w:eastAsia="ru-RU"/>
        </w:rPr>
      </w:pPr>
    </w:p>
    <w:p w14:paraId="7A984781" w14:textId="77777777" w:rsidR="006169FE" w:rsidRPr="0040041E" w:rsidRDefault="006169FE" w:rsidP="006169FE">
      <w:pPr>
        <w:spacing w:after="0" w:line="240" w:lineRule="auto"/>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КОВАЛЬОВА</w:t>
      </w:r>
    </w:p>
    <w:p w14:paraId="3EFC1A4C"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6889A7F4"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03FD2D63"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22C2D81A"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27E92C92" w14:textId="77777777" w:rsidR="006169FE" w:rsidRPr="0040041E" w:rsidRDefault="006169FE" w:rsidP="006169FE">
      <w:pPr>
        <w:spacing w:after="0" w:line="240" w:lineRule="auto"/>
        <w:rPr>
          <w:rFonts w:ascii="Times New Roman" w:eastAsia="Times New Roman" w:hAnsi="Times New Roman"/>
          <w:b/>
          <w:sz w:val="28"/>
          <w:szCs w:val="28"/>
          <w:lang w:eastAsia="ru-RU"/>
        </w:rPr>
      </w:pPr>
    </w:p>
    <w:p w14:paraId="3A201FE6" w14:textId="525D06FF" w:rsidR="006169FE" w:rsidRPr="0040041E" w:rsidRDefault="006169FE">
      <w:pPr>
        <w:rPr>
          <w:rFonts w:ascii="Times New Roman" w:hAnsi="Times New Roman"/>
        </w:rPr>
      </w:pPr>
    </w:p>
    <w:p w14:paraId="55E2460B" w14:textId="64A5F2EE" w:rsidR="00820C13" w:rsidRPr="0040041E" w:rsidRDefault="00820C13">
      <w:pPr>
        <w:rPr>
          <w:rFonts w:ascii="Times New Roman" w:hAnsi="Times New Roman"/>
        </w:rPr>
      </w:pPr>
    </w:p>
    <w:p w14:paraId="4D65739F" w14:textId="48116876" w:rsidR="00820C13" w:rsidRPr="0040041E" w:rsidRDefault="00820C13">
      <w:pPr>
        <w:rPr>
          <w:rFonts w:ascii="Times New Roman" w:hAnsi="Times New Roman"/>
        </w:rPr>
      </w:pPr>
    </w:p>
    <w:p w14:paraId="5EE15E91" w14:textId="06F5C981" w:rsidR="00820C13" w:rsidRPr="0040041E" w:rsidRDefault="00820C13">
      <w:pPr>
        <w:rPr>
          <w:rFonts w:ascii="Times New Roman" w:hAnsi="Times New Roman"/>
        </w:rPr>
      </w:pPr>
    </w:p>
    <w:p w14:paraId="1E4011C3" w14:textId="1AF62CA6" w:rsidR="00820C13" w:rsidRPr="0040041E" w:rsidRDefault="00820C13">
      <w:pPr>
        <w:rPr>
          <w:rFonts w:ascii="Times New Roman" w:hAnsi="Times New Roman"/>
        </w:rPr>
      </w:pPr>
    </w:p>
    <w:p w14:paraId="711BA8BB" w14:textId="4D24F243" w:rsidR="00820C13" w:rsidRPr="0040041E" w:rsidRDefault="00820C13">
      <w:pPr>
        <w:rPr>
          <w:rFonts w:ascii="Times New Roman" w:hAnsi="Times New Roman"/>
        </w:rPr>
      </w:pPr>
    </w:p>
    <w:p w14:paraId="5756A895" w14:textId="26450BB1" w:rsidR="00820C13" w:rsidRPr="0040041E" w:rsidRDefault="00820C13">
      <w:pPr>
        <w:rPr>
          <w:rFonts w:ascii="Times New Roman" w:hAnsi="Times New Roman"/>
        </w:rPr>
      </w:pPr>
    </w:p>
    <w:p w14:paraId="41DE5C98" w14:textId="77777777" w:rsidR="00042166" w:rsidRPr="0040041E" w:rsidRDefault="00042166">
      <w:pPr>
        <w:rPr>
          <w:rFonts w:ascii="Times New Roman" w:hAnsi="Times New Roman"/>
        </w:rPr>
      </w:pPr>
    </w:p>
    <w:p w14:paraId="4D9ACC98" w14:textId="60A14AF0" w:rsidR="00820C13" w:rsidRPr="0040041E" w:rsidRDefault="00820C13">
      <w:pPr>
        <w:rPr>
          <w:rFonts w:ascii="Times New Roman" w:hAnsi="Times New Roman"/>
        </w:rPr>
      </w:pPr>
    </w:p>
    <w:p w14:paraId="26C4C5C3" w14:textId="65E384E2" w:rsidR="00252A21" w:rsidRPr="0040041E" w:rsidRDefault="00252A21">
      <w:pPr>
        <w:rPr>
          <w:rFonts w:ascii="Times New Roman" w:hAnsi="Times New Roman"/>
        </w:rPr>
      </w:pPr>
    </w:p>
    <w:p w14:paraId="646DB109" w14:textId="5F2D856D" w:rsidR="00252A21" w:rsidRPr="0040041E" w:rsidRDefault="00252A21">
      <w:pPr>
        <w:rPr>
          <w:rFonts w:ascii="Times New Roman" w:hAnsi="Times New Roman"/>
        </w:rPr>
      </w:pPr>
    </w:p>
    <w:p w14:paraId="70649AA9" w14:textId="5E8E2D18" w:rsidR="00252A21" w:rsidRPr="0040041E" w:rsidRDefault="00252A21">
      <w:pPr>
        <w:rPr>
          <w:rFonts w:ascii="Times New Roman" w:hAnsi="Times New Roman"/>
        </w:rPr>
      </w:pPr>
    </w:p>
    <w:p w14:paraId="0F64DA8C" w14:textId="2B20E4C2" w:rsidR="00252A21" w:rsidRPr="0040041E" w:rsidRDefault="00252A21">
      <w:pPr>
        <w:rPr>
          <w:rFonts w:ascii="Times New Roman" w:hAnsi="Times New Roman"/>
        </w:rPr>
      </w:pPr>
    </w:p>
    <w:p w14:paraId="27F4AD49" w14:textId="77777777" w:rsidR="00252A21" w:rsidRPr="0040041E" w:rsidRDefault="00252A21">
      <w:pPr>
        <w:rPr>
          <w:rFonts w:ascii="Times New Roman" w:hAnsi="Times New Roman"/>
        </w:rPr>
      </w:pPr>
    </w:p>
    <w:p w14:paraId="050968F2" w14:textId="6BA00F05" w:rsidR="00444772" w:rsidRPr="0040041E" w:rsidRDefault="00444772" w:rsidP="00444772">
      <w:pPr>
        <w:spacing w:after="0" w:line="240" w:lineRule="auto"/>
        <w:jc w:val="right"/>
        <w:rPr>
          <w:rFonts w:ascii="Times New Roman" w:eastAsia="Times New Roman" w:hAnsi="Times New Roman"/>
          <w:bCs/>
          <w:sz w:val="28"/>
          <w:szCs w:val="28"/>
          <w:lang w:eastAsia="ru-RU"/>
        </w:rPr>
      </w:pPr>
      <w:r w:rsidRPr="0040041E">
        <w:rPr>
          <w:rFonts w:ascii="Times New Roman" w:hAnsi="Times New Roman"/>
        </w:rPr>
        <w:t xml:space="preserve">                                                                                                                                                 </w:t>
      </w:r>
      <w:r w:rsidRPr="0040041E">
        <w:rPr>
          <w:rFonts w:ascii="Times New Roman" w:eastAsia="Times New Roman" w:hAnsi="Times New Roman"/>
          <w:bCs/>
          <w:sz w:val="28"/>
          <w:szCs w:val="28"/>
          <w:lang w:eastAsia="ru-RU"/>
        </w:rPr>
        <w:t>Додаток 1</w:t>
      </w:r>
      <w:r w:rsidR="007E7D4D" w:rsidRPr="0040041E">
        <w:rPr>
          <w:rFonts w:ascii="Times New Roman" w:eastAsia="Times New Roman" w:hAnsi="Times New Roman"/>
          <w:bCs/>
          <w:sz w:val="28"/>
          <w:szCs w:val="28"/>
          <w:lang w:eastAsia="ru-RU"/>
        </w:rPr>
        <w:t>7</w:t>
      </w:r>
    </w:p>
    <w:p w14:paraId="550BBB31" w14:textId="77777777" w:rsidR="00444772" w:rsidRPr="0040041E" w:rsidRDefault="00444772" w:rsidP="00444772">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 xml:space="preserve">до Програми                       </w:t>
      </w:r>
    </w:p>
    <w:p w14:paraId="3D536415" w14:textId="43335378" w:rsidR="00820C13" w:rsidRPr="0040041E" w:rsidRDefault="00820C13">
      <w:pPr>
        <w:rPr>
          <w:rFonts w:ascii="Times New Roman" w:hAnsi="Times New Roman"/>
        </w:rPr>
      </w:pPr>
    </w:p>
    <w:p w14:paraId="2BA5AC0C" w14:textId="4C527612" w:rsidR="00CE0D5D" w:rsidRPr="0040041E" w:rsidRDefault="00CE0D5D" w:rsidP="00820C13">
      <w:pPr>
        <w:shd w:val="clear" w:color="auto" w:fill="FFFFFF"/>
        <w:spacing w:after="0" w:line="240" w:lineRule="auto"/>
        <w:rPr>
          <w:rFonts w:ascii="Times New Roman" w:eastAsia="Times New Roman" w:hAnsi="Times New Roman"/>
          <w:b/>
          <w:sz w:val="24"/>
          <w:szCs w:val="24"/>
          <w:lang w:eastAsia="ru-RU"/>
        </w:rPr>
      </w:pPr>
      <w:r w:rsidRPr="0040041E">
        <w:rPr>
          <w:rFonts w:ascii="Times New Roman" w:eastAsia="Times New Roman" w:hAnsi="Times New Roman"/>
          <w:b/>
          <w:sz w:val="24"/>
          <w:szCs w:val="24"/>
          <w:lang w:eastAsia="ru-RU"/>
        </w:rPr>
        <w:t xml:space="preserve">                                                                   </w:t>
      </w:r>
      <w:r w:rsidR="00C022E6" w:rsidRPr="0040041E">
        <w:rPr>
          <w:rFonts w:ascii="Times New Roman" w:eastAsia="Times New Roman" w:hAnsi="Times New Roman"/>
          <w:b/>
          <w:sz w:val="24"/>
          <w:szCs w:val="24"/>
          <w:lang w:eastAsia="ru-RU"/>
        </w:rPr>
        <w:t xml:space="preserve">ПОРЯДОК </w:t>
      </w:r>
    </w:p>
    <w:p w14:paraId="3A5C21B4" w14:textId="4DAE1D45" w:rsidR="00820C13" w:rsidRPr="0040041E" w:rsidRDefault="00820C13" w:rsidP="00820C13">
      <w:pPr>
        <w:shd w:val="clear" w:color="auto" w:fill="FFFFFF"/>
        <w:spacing w:after="0" w:line="240" w:lineRule="auto"/>
        <w:rPr>
          <w:rFonts w:ascii="Times New Roman" w:eastAsia="Times New Roman" w:hAnsi="Times New Roman"/>
          <w:b/>
          <w:sz w:val="24"/>
          <w:szCs w:val="24"/>
          <w:lang w:eastAsia="ru-RU"/>
        </w:rPr>
      </w:pPr>
      <w:r w:rsidRPr="0040041E">
        <w:rPr>
          <w:rFonts w:ascii="Times New Roman" w:eastAsia="Times New Roman" w:hAnsi="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40041E" w:rsidRDefault="00C022E6" w:rsidP="00820C13">
      <w:pPr>
        <w:shd w:val="clear" w:color="auto" w:fill="FFFFFF"/>
        <w:spacing w:after="0" w:line="240" w:lineRule="auto"/>
        <w:rPr>
          <w:rFonts w:ascii="Times New Roman" w:eastAsia="Times New Roman" w:hAnsi="Times New Roman"/>
          <w:b/>
          <w:sz w:val="24"/>
          <w:szCs w:val="24"/>
          <w:lang w:eastAsia="ru-RU"/>
        </w:rPr>
      </w:pPr>
    </w:p>
    <w:p w14:paraId="2315F445" w14:textId="15483E25" w:rsidR="00820C13" w:rsidRPr="0040041E" w:rsidRDefault="00820C13">
      <w:pPr>
        <w:rPr>
          <w:rFonts w:ascii="Times New Roman" w:hAnsi="Times New Roman"/>
          <w:b/>
          <w:bCs/>
          <w:sz w:val="28"/>
          <w:szCs w:val="28"/>
        </w:rPr>
      </w:pPr>
      <w:r w:rsidRPr="0040041E">
        <w:rPr>
          <w:rFonts w:ascii="Times New Roman" w:hAnsi="Times New Roman"/>
          <w:b/>
          <w:bCs/>
          <w:sz w:val="28"/>
          <w:szCs w:val="28"/>
        </w:rPr>
        <w:t xml:space="preserve">Соціальні послуги </w:t>
      </w:r>
      <w:r w:rsidR="006237E3" w:rsidRPr="0040041E">
        <w:rPr>
          <w:rFonts w:ascii="Times New Roman" w:hAnsi="Times New Roman"/>
          <w:b/>
          <w:bCs/>
          <w:sz w:val="28"/>
          <w:szCs w:val="28"/>
        </w:rPr>
        <w:t xml:space="preserve"> </w:t>
      </w:r>
      <w:r w:rsidRPr="0040041E">
        <w:rPr>
          <w:rFonts w:ascii="Times New Roman" w:hAnsi="Times New Roman"/>
          <w:b/>
          <w:bCs/>
          <w:sz w:val="28"/>
          <w:szCs w:val="28"/>
        </w:rPr>
        <w:t>на</w:t>
      </w:r>
      <w:r w:rsidR="00444772" w:rsidRPr="0040041E">
        <w:rPr>
          <w:rFonts w:ascii="Times New Roman" w:hAnsi="Times New Roman"/>
          <w:b/>
          <w:bCs/>
          <w:sz w:val="28"/>
          <w:szCs w:val="28"/>
        </w:rPr>
        <w:t>да</w:t>
      </w:r>
      <w:r w:rsidRPr="0040041E">
        <w:rPr>
          <w:rFonts w:ascii="Times New Roman" w:hAnsi="Times New Roman"/>
          <w:b/>
          <w:bCs/>
          <w:sz w:val="28"/>
          <w:szCs w:val="28"/>
        </w:rPr>
        <w:t>ються відповідно</w:t>
      </w:r>
      <w:r w:rsidR="00444772" w:rsidRPr="0040041E">
        <w:rPr>
          <w:rFonts w:ascii="Times New Roman" w:hAnsi="Times New Roman"/>
          <w:b/>
          <w:bCs/>
          <w:sz w:val="28"/>
          <w:szCs w:val="28"/>
        </w:rPr>
        <w:t xml:space="preserve">  до чинного законодавства України</w:t>
      </w:r>
      <w:r w:rsidR="00645CFA" w:rsidRPr="0040041E">
        <w:rPr>
          <w:rFonts w:ascii="Times New Roman" w:hAnsi="Times New Roman"/>
          <w:b/>
          <w:bCs/>
          <w:sz w:val="28"/>
          <w:szCs w:val="28"/>
        </w:rPr>
        <w:t xml:space="preserve"> на підставі рішення відділу соціального  захисту населення Тростянецької міської ради затвердженого Виконавчим комітетом Тростянецької міської ради.</w:t>
      </w:r>
    </w:p>
    <w:p w14:paraId="7F98D7F3" w14:textId="5B1BCEAE"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b/>
          <w:bCs/>
          <w:sz w:val="28"/>
          <w:szCs w:val="28"/>
        </w:rPr>
        <w:t>Фізичн</w:t>
      </w:r>
      <w:r w:rsidR="006237E3" w:rsidRPr="0040041E">
        <w:rPr>
          <w:rFonts w:ascii="Times New Roman" w:hAnsi="Times New Roman"/>
          <w:b/>
          <w:bCs/>
          <w:sz w:val="28"/>
          <w:szCs w:val="28"/>
        </w:rPr>
        <w:t>а</w:t>
      </w:r>
      <w:r w:rsidRPr="0040041E">
        <w:rPr>
          <w:rFonts w:ascii="Times New Roman" w:hAnsi="Times New Roman"/>
          <w:b/>
          <w:bCs/>
          <w:sz w:val="28"/>
          <w:szCs w:val="28"/>
        </w:rPr>
        <w:t xml:space="preserve"> особ</w:t>
      </w:r>
      <w:r w:rsidR="006237E3" w:rsidRPr="0040041E">
        <w:rPr>
          <w:rFonts w:ascii="Times New Roman" w:hAnsi="Times New Roman"/>
          <w:b/>
          <w:bCs/>
          <w:sz w:val="28"/>
          <w:szCs w:val="28"/>
        </w:rPr>
        <w:t>а</w:t>
      </w:r>
      <w:r w:rsidRPr="0040041E">
        <w:rPr>
          <w:rFonts w:ascii="Times New Roman" w:hAnsi="Times New Roman"/>
          <w:b/>
          <w:bCs/>
          <w:sz w:val="28"/>
          <w:szCs w:val="28"/>
        </w:rPr>
        <w:t>, яка надає соціальні послу</w:t>
      </w:r>
      <w:r w:rsidR="00444772" w:rsidRPr="0040041E">
        <w:rPr>
          <w:rFonts w:ascii="Times New Roman" w:hAnsi="Times New Roman"/>
          <w:b/>
          <w:bCs/>
          <w:sz w:val="28"/>
          <w:szCs w:val="28"/>
        </w:rPr>
        <w:t>г</w:t>
      </w:r>
      <w:r w:rsidRPr="0040041E">
        <w:rPr>
          <w:rFonts w:ascii="Times New Roman" w:hAnsi="Times New Roman"/>
          <w:b/>
          <w:bCs/>
          <w:sz w:val="28"/>
          <w:szCs w:val="28"/>
        </w:rPr>
        <w:t>и</w:t>
      </w:r>
      <w:r w:rsidR="00444772" w:rsidRPr="0040041E">
        <w:rPr>
          <w:rFonts w:ascii="Times New Roman" w:hAnsi="Times New Roman"/>
          <w:b/>
          <w:bCs/>
          <w:sz w:val="28"/>
          <w:szCs w:val="28"/>
        </w:rPr>
        <w:t xml:space="preserve"> звертається до Центру надання адміністративних послуг Тростянецької міської ради при наявності документів</w:t>
      </w:r>
      <w:r w:rsidRPr="0040041E">
        <w:rPr>
          <w:rFonts w:ascii="Times New Roman" w:hAnsi="Times New Roman"/>
          <w:b/>
          <w:bCs/>
          <w:sz w:val="28"/>
          <w:szCs w:val="28"/>
        </w:rPr>
        <w:t>:</w:t>
      </w:r>
      <w:r w:rsidRPr="0040041E">
        <w:rPr>
          <w:rFonts w:ascii="Times New Roman" w:hAnsi="Times New Roman"/>
          <w:sz w:val="28"/>
          <w:szCs w:val="28"/>
        </w:rPr>
        <w:t xml:space="preserve">                          </w:t>
      </w:r>
      <w:r w:rsidR="00C022E6" w:rsidRPr="0040041E">
        <w:rPr>
          <w:rFonts w:ascii="Times New Roman" w:hAnsi="Times New Roman"/>
          <w:sz w:val="28"/>
          <w:szCs w:val="28"/>
        </w:rPr>
        <w:t xml:space="preserve">                                                                   </w:t>
      </w:r>
      <w:r w:rsidRPr="0040041E">
        <w:rPr>
          <w:rFonts w:ascii="Times New Roman" w:hAnsi="Times New Roman"/>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40041E">
        <w:rPr>
          <w:rFonts w:ascii="Times New Roman" w:hAnsi="Times New Roman"/>
          <w:sz w:val="28"/>
          <w:szCs w:val="28"/>
        </w:rPr>
        <w:t>Мінсоцполітики</w:t>
      </w:r>
      <w:proofErr w:type="spellEnd"/>
      <w:r w:rsidRPr="0040041E">
        <w:rPr>
          <w:rFonts w:ascii="Times New Roman" w:hAnsi="Times New Roman"/>
          <w:sz w:val="28"/>
          <w:szCs w:val="28"/>
        </w:rPr>
        <w:t xml:space="preserve">; </w:t>
      </w:r>
    </w:p>
    <w:p w14:paraId="25A19345"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заява про надання компенсації, за формою затвердженою </w:t>
      </w:r>
      <w:proofErr w:type="spellStart"/>
      <w:r w:rsidRPr="0040041E">
        <w:rPr>
          <w:rFonts w:ascii="Times New Roman" w:hAnsi="Times New Roman"/>
          <w:sz w:val="28"/>
          <w:szCs w:val="28"/>
        </w:rPr>
        <w:t>Мінсоцполітики</w:t>
      </w:r>
      <w:proofErr w:type="spellEnd"/>
      <w:r w:rsidRPr="0040041E">
        <w:rPr>
          <w:rFonts w:ascii="Times New Roman" w:hAnsi="Times New Roman"/>
          <w:sz w:val="28"/>
          <w:szCs w:val="28"/>
        </w:rPr>
        <w:t xml:space="preserve">; </w:t>
      </w:r>
    </w:p>
    <w:p w14:paraId="429B79A2"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заява про перерахування коштів із зазначенням рахунка в установі банку; </w:t>
      </w:r>
    </w:p>
    <w:p w14:paraId="61962533"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40041E">
        <w:rPr>
          <w:rFonts w:ascii="Times New Roman" w:hAnsi="Times New Roman"/>
          <w:sz w:val="28"/>
          <w:szCs w:val="28"/>
        </w:rPr>
        <w:t>Мінсоцполітики</w:t>
      </w:r>
      <w:proofErr w:type="spellEnd"/>
      <w:r w:rsidRPr="0040041E">
        <w:rPr>
          <w:rFonts w:ascii="Times New Roman" w:hAnsi="Times New Roman"/>
          <w:sz w:val="28"/>
          <w:szCs w:val="28"/>
        </w:rPr>
        <w:t xml:space="preserve">. У декларації також зазначається інформація про склад сім’ї заявника                    </w:t>
      </w:r>
      <w:r w:rsidR="00444772" w:rsidRPr="0040041E">
        <w:rPr>
          <w:rFonts w:ascii="Times New Roman" w:hAnsi="Times New Roman"/>
          <w:sz w:val="28"/>
          <w:szCs w:val="28"/>
        </w:rPr>
        <w:t xml:space="preserve">                             </w:t>
      </w:r>
      <w:r w:rsidRPr="0040041E">
        <w:rPr>
          <w:rFonts w:ascii="Times New Roman" w:hAnsi="Times New Roman"/>
          <w:b/>
          <w:bCs/>
          <w:sz w:val="28"/>
          <w:szCs w:val="28"/>
        </w:rPr>
        <w:t xml:space="preserve"> Особою/законним представником особи, яка потребує надання соціальних послуг:</w:t>
      </w:r>
      <w:r w:rsidRPr="0040041E">
        <w:rPr>
          <w:rFonts w:ascii="Times New Roman" w:hAnsi="Times New Roman"/>
          <w:sz w:val="28"/>
          <w:szCs w:val="28"/>
        </w:rPr>
        <w:t xml:space="preserve"> </w:t>
      </w:r>
    </w:p>
    <w:p w14:paraId="31446096"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40041E">
        <w:rPr>
          <w:rFonts w:ascii="Times New Roman" w:hAnsi="Times New Roman"/>
          <w:sz w:val="28"/>
          <w:szCs w:val="28"/>
        </w:rPr>
        <w:t>Мінсоцполітики</w:t>
      </w:r>
      <w:proofErr w:type="spellEnd"/>
      <w:r w:rsidRPr="0040041E">
        <w:rPr>
          <w:rFonts w:ascii="Times New Roman" w:hAnsi="Times New Roman"/>
          <w:sz w:val="28"/>
          <w:szCs w:val="28"/>
        </w:rPr>
        <w:t xml:space="preserve"> ; </w:t>
      </w:r>
    </w:p>
    <w:p w14:paraId="273A1F81"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w:t>
      </w:r>
      <w:proofErr w:type="spellStart"/>
      <w:r w:rsidRPr="0040041E">
        <w:rPr>
          <w:rFonts w:ascii="Times New Roman" w:hAnsi="Times New Roman"/>
          <w:sz w:val="28"/>
          <w:szCs w:val="28"/>
        </w:rPr>
        <w:t>акта</w:t>
      </w:r>
      <w:proofErr w:type="spellEnd"/>
      <w:r w:rsidRPr="0040041E">
        <w:rPr>
          <w:rFonts w:ascii="Times New Roman" w:hAnsi="Times New Roman"/>
          <w:sz w:val="28"/>
          <w:szCs w:val="28"/>
        </w:rPr>
        <w:t xml:space="preserve"> огляду медико-соціальною експертною комісією; </w:t>
      </w:r>
    </w:p>
    <w:p w14:paraId="0C603A63"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b/>
          <w:bCs/>
          <w:sz w:val="28"/>
          <w:szCs w:val="28"/>
        </w:rPr>
        <w:t>Законним представником дитини, яка потребує надання соціальних послуг:</w:t>
      </w:r>
      <w:r w:rsidRPr="0040041E">
        <w:rPr>
          <w:rFonts w:ascii="Times New Roman" w:hAnsi="Times New Roman"/>
          <w:sz w:val="28"/>
          <w:szCs w:val="28"/>
        </w:rPr>
        <w:t xml:space="preserve"> </w:t>
      </w:r>
    </w:p>
    <w:p w14:paraId="05DF1CFF"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заява про необхідність надання соціальних послуг ; </w:t>
      </w:r>
    </w:p>
    <w:p w14:paraId="5B680E2B"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копія свідоцтва про народження дитини;</w:t>
      </w:r>
    </w:p>
    <w:p w14:paraId="41F475EA"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40041E" w:rsidRDefault="00820C13" w:rsidP="00820C13">
      <w:pPr>
        <w:shd w:val="clear" w:color="auto" w:fill="FFFFFF"/>
        <w:spacing w:after="0" w:line="240" w:lineRule="auto"/>
        <w:rPr>
          <w:rFonts w:ascii="Times New Roman" w:hAnsi="Times New Roman"/>
          <w:sz w:val="28"/>
          <w:szCs w:val="28"/>
        </w:rPr>
      </w:pPr>
      <w:r w:rsidRPr="0040041E">
        <w:rPr>
          <w:rFonts w:ascii="Times New Roman" w:hAnsi="Times New Roman"/>
          <w:sz w:val="28"/>
          <w:szCs w:val="28"/>
        </w:rPr>
        <w:t xml:space="preserve">- довідка про захворювання дитини на тяжке </w:t>
      </w:r>
      <w:proofErr w:type="spellStart"/>
      <w:r w:rsidRPr="0040041E">
        <w:rPr>
          <w:rFonts w:ascii="Times New Roman" w:hAnsi="Times New Roman"/>
          <w:sz w:val="28"/>
          <w:szCs w:val="28"/>
        </w:rPr>
        <w:t>перинатальне</w:t>
      </w:r>
      <w:proofErr w:type="spellEnd"/>
      <w:r w:rsidRPr="0040041E">
        <w:rPr>
          <w:rFonts w:ascii="Times New Roman" w:hAnsi="Times New Roman"/>
          <w:sz w:val="28"/>
          <w:szCs w:val="28"/>
        </w:rPr>
        <w:t xml:space="preserve"> ураження нервової системи, тяжку вроджену ваду розвитку, рідкісне </w:t>
      </w:r>
      <w:proofErr w:type="spellStart"/>
      <w:r w:rsidRPr="0040041E">
        <w:rPr>
          <w:rFonts w:ascii="Times New Roman" w:hAnsi="Times New Roman"/>
          <w:sz w:val="28"/>
          <w:szCs w:val="28"/>
        </w:rPr>
        <w:t>орфанне</w:t>
      </w:r>
      <w:proofErr w:type="spellEnd"/>
      <w:r w:rsidRPr="0040041E">
        <w:rPr>
          <w:rFonts w:ascii="Times New Roman" w:hAnsi="Times New Roman"/>
          <w:sz w:val="28"/>
          <w:szCs w:val="28"/>
        </w:rPr>
        <w:t xml:space="preserve"> захворювання, онкологічне, </w:t>
      </w:r>
      <w:proofErr w:type="spellStart"/>
      <w:r w:rsidRPr="0040041E">
        <w:rPr>
          <w:rFonts w:ascii="Times New Roman" w:hAnsi="Times New Roman"/>
          <w:sz w:val="28"/>
          <w:szCs w:val="28"/>
        </w:rPr>
        <w:t>онкогематологічне</w:t>
      </w:r>
      <w:proofErr w:type="spellEnd"/>
      <w:r w:rsidRPr="0040041E">
        <w:rPr>
          <w:rFonts w:ascii="Times New Roman" w:hAnsi="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40041E">
        <w:rPr>
          <w:rFonts w:ascii="Times New Roman" w:hAnsi="Times New Roman"/>
          <w:sz w:val="28"/>
          <w:szCs w:val="28"/>
        </w:rPr>
        <w:t>органа</w:t>
      </w:r>
      <w:proofErr w:type="spellEnd"/>
      <w:r w:rsidRPr="0040041E">
        <w:rPr>
          <w:rFonts w:ascii="Times New Roman" w:hAnsi="Times New Roman"/>
          <w:sz w:val="28"/>
          <w:szCs w:val="28"/>
        </w:rPr>
        <w:t xml:space="preserve">, потребує паліативної допомоги, що видана лікарсько-консультативною комісією </w:t>
      </w:r>
      <w:proofErr w:type="spellStart"/>
      <w:r w:rsidRPr="0040041E">
        <w:rPr>
          <w:rFonts w:ascii="Times New Roman" w:hAnsi="Times New Roman"/>
          <w:sz w:val="28"/>
          <w:szCs w:val="28"/>
        </w:rPr>
        <w:t>лікувальнопрофілактичного</w:t>
      </w:r>
      <w:proofErr w:type="spellEnd"/>
      <w:r w:rsidRPr="0040041E">
        <w:rPr>
          <w:rFonts w:ascii="Times New Roman" w:hAnsi="Times New Roman"/>
          <w:sz w:val="28"/>
          <w:szCs w:val="28"/>
        </w:rPr>
        <w:t xml:space="preserve"> закладу в порядку та за формою, встановленими МОЗ; </w:t>
      </w:r>
    </w:p>
    <w:p w14:paraId="53CB1140" w14:textId="6C87633F" w:rsidR="00820C13" w:rsidRPr="0040041E" w:rsidRDefault="00820C13" w:rsidP="002A67B1">
      <w:pPr>
        <w:spacing w:after="0" w:line="240" w:lineRule="auto"/>
        <w:rPr>
          <w:rFonts w:ascii="Times New Roman" w:hAnsi="Times New Roman"/>
          <w:sz w:val="28"/>
          <w:szCs w:val="28"/>
        </w:rPr>
      </w:pPr>
      <w:r w:rsidRPr="0040041E">
        <w:rPr>
          <w:rFonts w:ascii="Times New Roman" w:hAnsi="Times New Roman"/>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40041E">
        <w:rPr>
          <w:rFonts w:ascii="Times New Roman" w:hAnsi="Times New Roman"/>
          <w:sz w:val="28"/>
          <w:szCs w:val="28"/>
        </w:rPr>
        <w:t>.</w:t>
      </w:r>
    </w:p>
    <w:p w14:paraId="20F746C0" w14:textId="314F2F83" w:rsidR="002A67B1" w:rsidRPr="0040041E" w:rsidRDefault="002A67B1" w:rsidP="002A67B1">
      <w:pPr>
        <w:spacing w:after="0" w:line="240" w:lineRule="auto"/>
        <w:jc w:val="both"/>
        <w:rPr>
          <w:rFonts w:ascii="Times New Roman" w:hAnsi="Times New Roman"/>
          <w:sz w:val="28"/>
          <w:szCs w:val="28"/>
        </w:rPr>
      </w:pPr>
      <w:r w:rsidRPr="0040041E">
        <w:rPr>
          <w:rFonts w:ascii="Times New Roman" w:hAnsi="Times New Roman"/>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45DE849D" w14:textId="77777777" w:rsidR="00042166" w:rsidRPr="0040041E" w:rsidRDefault="00042166" w:rsidP="002A67B1">
      <w:pPr>
        <w:spacing w:after="0" w:line="240" w:lineRule="auto"/>
        <w:jc w:val="both"/>
        <w:rPr>
          <w:rFonts w:ascii="Times New Roman" w:hAnsi="Times New Roman"/>
          <w:sz w:val="24"/>
          <w:szCs w:val="28"/>
        </w:rPr>
      </w:pPr>
    </w:p>
    <w:p w14:paraId="05CA3E3C" w14:textId="55961E77" w:rsidR="001A6D5A" w:rsidRPr="0040041E" w:rsidRDefault="006237E3" w:rsidP="00252A21">
      <w:pP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w:t>
      </w:r>
      <w:r w:rsidR="00252A21" w:rsidRPr="0040041E">
        <w:rPr>
          <w:rFonts w:ascii="Times New Roman" w:eastAsia="Times New Roman" w:hAnsi="Times New Roman"/>
          <w:b/>
          <w:sz w:val="28"/>
          <w:szCs w:val="28"/>
          <w:lang w:eastAsia="ru-RU"/>
        </w:rPr>
        <w:t>ВА</w:t>
      </w:r>
    </w:p>
    <w:p w14:paraId="61580D6D" w14:textId="48A2506C" w:rsidR="00CE0D5D" w:rsidRPr="0040041E" w:rsidRDefault="00CE0D5D" w:rsidP="00CE0D5D">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
          <w:sz w:val="28"/>
          <w:szCs w:val="28"/>
          <w:lang w:eastAsia="ru-RU"/>
        </w:rPr>
        <w:t xml:space="preserve">  </w:t>
      </w:r>
      <w:r w:rsidRPr="0040041E">
        <w:rPr>
          <w:rFonts w:ascii="Times New Roman" w:eastAsia="Times New Roman" w:hAnsi="Times New Roman"/>
          <w:bCs/>
          <w:sz w:val="28"/>
          <w:szCs w:val="28"/>
          <w:lang w:eastAsia="ru-RU"/>
        </w:rPr>
        <w:t>Додаток 18</w:t>
      </w:r>
    </w:p>
    <w:p w14:paraId="5B8C5BFE" w14:textId="10FD4973" w:rsidR="00CE0D5D" w:rsidRPr="0040041E" w:rsidRDefault="00CE0D5D" w:rsidP="00F557A8">
      <w:pPr>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                                                                                                               до Програми                       </w:t>
      </w:r>
    </w:p>
    <w:p w14:paraId="32B2119D" w14:textId="77777777" w:rsidR="00CE0D5D" w:rsidRPr="0040041E"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745A94EA" w14:textId="20868E3A" w:rsidR="00CE0D5D" w:rsidRPr="0040041E"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40041E"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p>
    <w:p w14:paraId="43A73379" w14:textId="77777777" w:rsidR="00CE0D5D" w:rsidRPr="0040041E" w:rsidRDefault="00CE0D5D" w:rsidP="00CE0D5D">
      <w:pPr>
        <w:spacing w:after="0"/>
        <w:jc w:val="center"/>
        <w:rPr>
          <w:rFonts w:ascii="Times New Roman" w:hAnsi="Times New Roman"/>
          <w:b/>
          <w:sz w:val="28"/>
          <w:szCs w:val="28"/>
        </w:rPr>
      </w:pPr>
      <w:r w:rsidRPr="0040041E">
        <w:rPr>
          <w:rFonts w:ascii="Times New Roman" w:hAnsi="Times New Roman"/>
          <w:b/>
          <w:sz w:val="28"/>
          <w:szCs w:val="28"/>
        </w:rPr>
        <w:t>I. Загальні положення</w:t>
      </w:r>
    </w:p>
    <w:p w14:paraId="006E740A"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 xml:space="preserve">1.2. Терміни, наведені у цьому Порядку, вживаються у такому значенні: </w:t>
      </w:r>
    </w:p>
    <w:p w14:paraId="792E5E95"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40041E" w:rsidRDefault="00CE0D5D" w:rsidP="00CE0D5D">
      <w:pPr>
        <w:jc w:val="center"/>
        <w:rPr>
          <w:rFonts w:ascii="Times New Roman" w:hAnsi="Times New Roman"/>
          <w:b/>
          <w:sz w:val="28"/>
          <w:szCs w:val="28"/>
        </w:rPr>
      </w:pPr>
      <w:r w:rsidRPr="0040041E">
        <w:rPr>
          <w:rFonts w:ascii="Times New Roman" w:hAnsi="Times New Roman"/>
          <w:b/>
          <w:sz w:val="28"/>
          <w:szCs w:val="28"/>
        </w:rPr>
        <w:t>II. Порядок надання послуг</w:t>
      </w:r>
    </w:p>
    <w:p w14:paraId="06EC2D53"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40041E" w:rsidRDefault="00CE0D5D" w:rsidP="00CE0D5D">
      <w:pPr>
        <w:numPr>
          <w:ilvl w:val="0"/>
          <w:numId w:val="5"/>
        </w:numPr>
        <w:spacing w:after="0" w:line="240" w:lineRule="auto"/>
        <w:contextualSpacing/>
        <w:jc w:val="both"/>
        <w:rPr>
          <w:rFonts w:ascii="Times New Roman" w:hAnsi="Times New Roman"/>
          <w:sz w:val="28"/>
          <w:szCs w:val="28"/>
        </w:rPr>
      </w:pPr>
      <w:r w:rsidRPr="0040041E">
        <w:rPr>
          <w:rFonts w:ascii="Times New Roman" w:hAnsi="Times New Roman"/>
          <w:sz w:val="28"/>
          <w:szCs w:val="28"/>
        </w:rPr>
        <w:t xml:space="preserve">інвалідам війни; </w:t>
      </w:r>
    </w:p>
    <w:p w14:paraId="0E23DE09" w14:textId="77777777" w:rsidR="00CE0D5D" w:rsidRPr="0040041E" w:rsidRDefault="00CE0D5D" w:rsidP="00CE0D5D">
      <w:pPr>
        <w:numPr>
          <w:ilvl w:val="0"/>
          <w:numId w:val="5"/>
        </w:numPr>
        <w:spacing w:after="0" w:line="240" w:lineRule="auto"/>
        <w:contextualSpacing/>
        <w:jc w:val="both"/>
        <w:rPr>
          <w:rFonts w:ascii="Times New Roman" w:hAnsi="Times New Roman"/>
          <w:sz w:val="28"/>
          <w:szCs w:val="28"/>
        </w:rPr>
      </w:pPr>
      <w:r w:rsidRPr="0040041E">
        <w:rPr>
          <w:rFonts w:ascii="Times New Roman" w:hAnsi="Times New Roman"/>
          <w:sz w:val="28"/>
          <w:szCs w:val="28"/>
        </w:rPr>
        <w:t>учасникам бойових дій;</w:t>
      </w:r>
    </w:p>
    <w:p w14:paraId="1109AE2E" w14:textId="77777777" w:rsidR="00CE0D5D" w:rsidRPr="0040041E" w:rsidRDefault="00CE0D5D" w:rsidP="00CE0D5D">
      <w:pPr>
        <w:numPr>
          <w:ilvl w:val="0"/>
          <w:numId w:val="5"/>
        </w:numPr>
        <w:spacing w:after="0" w:line="240" w:lineRule="auto"/>
        <w:contextualSpacing/>
        <w:jc w:val="both"/>
        <w:rPr>
          <w:rFonts w:ascii="Times New Roman" w:hAnsi="Times New Roman"/>
          <w:sz w:val="28"/>
          <w:szCs w:val="28"/>
        </w:rPr>
      </w:pPr>
      <w:r w:rsidRPr="0040041E">
        <w:rPr>
          <w:rFonts w:ascii="Times New Roman" w:hAnsi="Times New Roman"/>
          <w:sz w:val="28"/>
          <w:szCs w:val="28"/>
        </w:rPr>
        <w:t xml:space="preserve">учасникам війни; </w:t>
      </w:r>
    </w:p>
    <w:p w14:paraId="3B6BC2F3" w14:textId="77777777" w:rsidR="00CE0D5D" w:rsidRPr="0040041E" w:rsidRDefault="00CE0D5D" w:rsidP="00CE0D5D">
      <w:pPr>
        <w:jc w:val="both"/>
        <w:rPr>
          <w:rFonts w:ascii="Times New Roman" w:hAnsi="Times New Roman"/>
          <w:sz w:val="28"/>
          <w:szCs w:val="28"/>
        </w:rPr>
      </w:pPr>
      <w:r w:rsidRPr="0040041E">
        <w:rPr>
          <w:rFonts w:ascii="Times New Roman" w:hAnsi="Times New Roman"/>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40041E" w:rsidRDefault="00CE0D5D" w:rsidP="00CE0D5D">
      <w:pPr>
        <w:numPr>
          <w:ilvl w:val="0"/>
          <w:numId w:val="6"/>
        </w:numPr>
        <w:spacing w:after="0" w:line="240" w:lineRule="auto"/>
        <w:contextualSpacing/>
        <w:jc w:val="both"/>
        <w:rPr>
          <w:rFonts w:ascii="Times New Roman" w:hAnsi="Times New Roman"/>
          <w:sz w:val="28"/>
          <w:szCs w:val="28"/>
        </w:rPr>
      </w:pPr>
      <w:r w:rsidRPr="0040041E">
        <w:rPr>
          <w:rFonts w:ascii="Times New Roman" w:hAnsi="Times New Roman"/>
          <w:sz w:val="28"/>
          <w:szCs w:val="28"/>
        </w:rPr>
        <w:t>ветеранам військової служби;</w:t>
      </w:r>
    </w:p>
    <w:p w14:paraId="3D40D4F6" w14:textId="77777777" w:rsidR="00CE0D5D" w:rsidRPr="0040041E" w:rsidRDefault="00CE0D5D" w:rsidP="00CE0D5D">
      <w:pPr>
        <w:numPr>
          <w:ilvl w:val="0"/>
          <w:numId w:val="6"/>
        </w:numPr>
        <w:spacing w:after="0" w:line="240" w:lineRule="auto"/>
        <w:contextualSpacing/>
        <w:jc w:val="both"/>
        <w:rPr>
          <w:rFonts w:ascii="Times New Roman" w:hAnsi="Times New Roman"/>
          <w:sz w:val="28"/>
          <w:szCs w:val="28"/>
        </w:rPr>
      </w:pPr>
      <w:r w:rsidRPr="0040041E">
        <w:rPr>
          <w:rFonts w:ascii="Times New Roman" w:hAnsi="Times New Roman"/>
          <w:sz w:val="28"/>
          <w:szCs w:val="28"/>
        </w:rPr>
        <w:t>ветеранам органів внутрішніх справ;</w:t>
      </w:r>
    </w:p>
    <w:p w14:paraId="7B36C41F" w14:textId="77777777" w:rsidR="00CE0D5D" w:rsidRPr="0040041E" w:rsidRDefault="00CE0D5D" w:rsidP="00CE0D5D">
      <w:pPr>
        <w:numPr>
          <w:ilvl w:val="0"/>
          <w:numId w:val="6"/>
        </w:numPr>
        <w:spacing w:after="0" w:line="240" w:lineRule="auto"/>
        <w:contextualSpacing/>
        <w:jc w:val="both"/>
        <w:rPr>
          <w:rFonts w:ascii="Times New Roman" w:hAnsi="Times New Roman"/>
          <w:sz w:val="28"/>
          <w:szCs w:val="28"/>
        </w:rPr>
      </w:pPr>
      <w:r w:rsidRPr="0040041E">
        <w:rPr>
          <w:rFonts w:ascii="Times New Roman" w:hAnsi="Times New Roman"/>
          <w:sz w:val="28"/>
          <w:szCs w:val="28"/>
        </w:rPr>
        <w:t xml:space="preserve">учасникам ліквідації наслідків аварії на ЧАЕС І - ІІ категорій; </w:t>
      </w:r>
    </w:p>
    <w:p w14:paraId="7F0EC288" w14:textId="77777777" w:rsidR="00CE0D5D" w:rsidRPr="0040041E" w:rsidRDefault="00CE0D5D" w:rsidP="00CE0D5D">
      <w:pPr>
        <w:numPr>
          <w:ilvl w:val="0"/>
          <w:numId w:val="6"/>
        </w:numPr>
        <w:spacing w:after="0" w:line="240" w:lineRule="auto"/>
        <w:contextualSpacing/>
        <w:jc w:val="both"/>
        <w:rPr>
          <w:rFonts w:ascii="Times New Roman" w:hAnsi="Times New Roman"/>
          <w:sz w:val="28"/>
          <w:szCs w:val="28"/>
        </w:rPr>
      </w:pPr>
      <w:r w:rsidRPr="0040041E">
        <w:rPr>
          <w:rFonts w:ascii="Times New Roman" w:hAnsi="Times New Roman"/>
          <w:sz w:val="28"/>
          <w:szCs w:val="28"/>
        </w:rPr>
        <w:t>багатодітним сім'ям.</w:t>
      </w:r>
    </w:p>
    <w:p w14:paraId="7449E38C" w14:textId="77777777" w:rsidR="00CE0D5D" w:rsidRPr="0040041E" w:rsidRDefault="00CE0D5D" w:rsidP="00CE0D5D">
      <w:pPr>
        <w:ind w:firstLine="567"/>
        <w:jc w:val="both"/>
        <w:rPr>
          <w:rFonts w:ascii="Times New Roman" w:hAnsi="Times New Roman"/>
          <w:sz w:val="28"/>
          <w:szCs w:val="28"/>
        </w:rPr>
      </w:pPr>
      <w:r w:rsidRPr="0040041E">
        <w:rPr>
          <w:rFonts w:ascii="Times New Roman" w:hAnsi="Times New Roman"/>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40041E" w:rsidRDefault="00CE0D5D" w:rsidP="00CE0D5D">
      <w:pPr>
        <w:jc w:val="center"/>
        <w:rPr>
          <w:rFonts w:ascii="Times New Roman" w:hAnsi="Times New Roman"/>
          <w:b/>
          <w:sz w:val="28"/>
          <w:szCs w:val="28"/>
        </w:rPr>
      </w:pPr>
      <w:r w:rsidRPr="0040041E">
        <w:rPr>
          <w:rFonts w:ascii="Times New Roman" w:hAnsi="Times New Roman"/>
          <w:b/>
          <w:sz w:val="28"/>
          <w:szCs w:val="28"/>
        </w:rPr>
        <w:t>III. Порядок відшкодування витрат</w:t>
      </w:r>
    </w:p>
    <w:p w14:paraId="6CA6E4E6" w14:textId="7D1C6406" w:rsidR="00CE0D5D" w:rsidRPr="0040041E" w:rsidRDefault="00CE0D5D" w:rsidP="00CE0D5D">
      <w:pPr>
        <w:spacing w:after="0"/>
        <w:ind w:firstLine="708"/>
        <w:jc w:val="both"/>
        <w:rPr>
          <w:rFonts w:ascii="Times New Roman" w:hAnsi="Times New Roman"/>
          <w:sz w:val="28"/>
          <w:szCs w:val="28"/>
        </w:rPr>
      </w:pPr>
      <w:r w:rsidRPr="0040041E">
        <w:rPr>
          <w:rFonts w:ascii="Times New Roman" w:hAnsi="Times New Roman"/>
          <w:sz w:val="28"/>
          <w:szCs w:val="28"/>
        </w:rPr>
        <w:t xml:space="preserve">3.1. </w:t>
      </w:r>
      <w:r w:rsidR="00333C73" w:rsidRPr="0040041E">
        <w:rPr>
          <w:rFonts w:ascii="Times New Roman" w:hAnsi="Times New Roman"/>
          <w:sz w:val="28"/>
          <w:szCs w:val="28"/>
        </w:rPr>
        <w:t>Відділ соціального захисту населення Тростянецької міської ради</w:t>
      </w:r>
      <w:r w:rsidRPr="0040041E">
        <w:rPr>
          <w:rFonts w:ascii="Times New Roman" w:hAnsi="Times New Roman"/>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довідка з Єдиного державного реєстру підприємств та організацій України;</w:t>
      </w:r>
    </w:p>
    <w:p w14:paraId="3725C500"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копія ліцензії;</w:t>
      </w:r>
    </w:p>
    <w:p w14:paraId="3F035C01"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копія Статуту;</w:t>
      </w:r>
    </w:p>
    <w:p w14:paraId="74574454" w14:textId="77777777" w:rsidR="00CE0D5D" w:rsidRPr="0040041E" w:rsidRDefault="00CE0D5D" w:rsidP="00CE0D5D">
      <w:pPr>
        <w:spacing w:after="0"/>
        <w:jc w:val="both"/>
        <w:rPr>
          <w:rFonts w:ascii="Times New Roman" w:hAnsi="Times New Roman"/>
          <w:sz w:val="28"/>
          <w:szCs w:val="28"/>
        </w:rPr>
      </w:pPr>
      <w:r w:rsidRPr="0040041E">
        <w:rPr>
          <w:rFonts w:ascii="Times New Roman" w:hAnsi="Times New Roman"/>
          <w:sz w:val="28"/>
          <w:szCs w:val="28"/>
        </w:rPr>
        <w:t>- довідка тарифів на послуги зв’язку.</w:t>
      </w:r>
    </w:p>
    <w:p w14:paraId="52E541BA" w14:textId="77777777" w:rsidR="00CE0D5D" w:rsidRPr="0040041E" w:rsidRDefault="00CE0D5D" w:rsidP="00CE0D5D">
      <w:pPr>
        <w:spacing w:after="0"/>
        <w:ind w:firstLine="708"/>
        <w:jc w:val="both"/>
        <w:rPr>
          <w:rFonts w:ascii="Times New Roman" w:hAnsi="Times New Roman"/>
          <w:b/>
          <w:bCs/>
          <w:sz w:val="28"/>
          <w:szCs w:val="28"/>
        </w:rPr>
      </w:pPr>
      <w:r w:rsidRPr="0040041E">
        <w:rPr>
          <w:rFonts w:ascii="Times New Roman" w:hAnsi="Times New Roman"/>
          <w:sz w:val="28"/>
          <w:szCs w:val="28"/>
        </w:rPr>
        <w:t xml:space="preserve">3.2. </w:t>
      </w:r>
      <w:r w:rsidRPr="0040041E">
        <w:rPr>
          <w:rFonts w:ascii="Times New Roman" w:hAnsi="Times New Roman"/>
          <w:b/>
          <w:bCs/>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40041E" w:rsidRDefault="00CE0D5D" w:rsidP="00CE0D5D">
      <w:pPr>
        <w:ind w:firstLine="540"/>
        <w:jc w:val="both"/>
        <w:rPr>
          <w:rFonts w:ascii="Times New Roman" w:hAnsi="Times New Roman"/>
          <w:sz w:val="28"/>
          <w:szCs w:val="28"/>
        </w:rPr>
      </w:pPr>
      <w:r w:rsidRPr="0040041E">
        <w:rPr>
          <w:rFonts w:ascii="Times New Roman" w:hAnsi="Times New Roman"/>
          <w:sz w:val="28"/>
          <w:szCs w:val="28"/>
        </w:rPr>
        <w:t>3.3. Підприємство, яке надає послуги зв’язку</w:t>
      </w:r>
      <w:r w:rsidR="00333C73" w:rsidRPr="0040041E">
        <w:rPr>
          <w:rFonts w:ascii="Times New Roman" w:hAnsi="Times New Roman"/>
          <w:sz w:val="28"/>
          <w:szCs w:val="28"/>
        </w:rPr>
        <w:t xml:space="preserve"> до відділу соціального захисту населення Тростянецької міської ради</w:t>
      </w:r>
      <w:r w:rsidRPr="0040041E">
        <w:rPr>
          <w:rFonts w:ascii="Times New Roman" w:hAnsi="Times New Roman"/>
          <w:sz w:val="28"/>
          <w:szCs w:val="28"/>
        </w:rPr>
        <w:t>:</w:t>
      </w:r>
    </w:p>
    <w:p w14:paraId="5A4F4C55" w14:textId="3DADA0F9"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40041E" w:rsidRDefault="00CE0D5D" w:rsidP="00CE0D5D">
      <w:pPr>
        <w:ind w:firstLine="708"/>
        <w:jc w:val="both"/>
        <w:rPr>
          <w:rFonts w:ascii="Times New Roman" w:hAnsi="Times New Roman"/>
          <w:sz w:val="28"/>
          <w:szCs w:val="28"/>
        </w:rPr>
      </w:pPr>
      <w:r w:rsidRPr="0040041E">
        <w:rPr>
          <w:rFonts w:ascii="Times New Roman" w:hAnsi="Times New Roman"/>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40041E" w:rsidRDefault="00CE0D5D" w:rsidP="00EC0B10">
      <w:pPr>
        <w:rPr>
          <w:rFonts w:ascii="Times New Roman" w:hAnsi="Times New Roman"/>
          <w:sz w:val="28"/>
          <w:szCs w:val="28"/>
        </w:rPr>
      </w:pPr>
      <w:r w:rsidRPr="0040041E">
        <w:rPr>
          <w:rFonts w:ascii="Times New Roman" w:hAnsi="Times New Roman"/>
          <w:sz w:val="28"/>
          <w:szCs w:val="28"/>
        </w:rPr>
        <w:t xml:space="preserve">.5. </w:t>
      </w:r>
      <w:r w:rsidR="00F557A8" w:rsidRPr="0040041E">
        <w:rPr>
          <w:rFonts w:ascii="Times New Roman" w:hAnsi="Times New Roman"/>
          <w:sz w:val="28"/>
          <w:szCs w:val="28"/>
        </w:rPr>
        <w:t xml:space="preserve">Відділ соціального захисту населення Тростянецької міської ради </w:t>
      </w:r>
      <w:r w:rsidRPr="0040041E">
        <w:rPr>
          <w:rFonts w:ascii="Times New Roman" w:hAnsi="Times New Roman"/>
          <w:sz w:val="28"/>
          <w:szCs w:val="28"/>
        </w:rPr>
        <w:t>сплачує підприємству, яке надає послуги зв’язку, кошти за надані пільги   в межах асигнувань, затверджених бюджетом.</w:t>
      </w:r>
    </w:p>
    <w:p w14:paraId="0C2D97B9" w14:textId="77777777" w:rsidR="000E56F4" w:rsidRPr="0040041E" w:rsidRDefault="00EC0B10" w:rsidP="00A10BA4">
      <w:pPr>
        <w:rPr>
          <w:rFonts w:ascii="Times New Roman" w:eastAsia="Times New Roman" w:hAnsi="Times New Roman"/>
          <w:b/>
          <w:sz w:val="20"/>
          <w:szCs w:val="28"/>
          <w:lang w:eastAsia="ru-RU"/>
        </w:rPr>
      </w:pPr>
      <w:r w:rsidRPr="0040041E">
        <w:rPr>
          <w:rFonts w:ascii="Times New Roman" w:eastAsia="Times New Roman" w:hAnsi="Times New Roman"/>
          <w:b/>
          <w:sz w:val="28"/>
          <w:szCs w:val="28"/>
          <w:lang w:eastAsia="ru-RU"/>
        </w:rPr>
        <w:t xml:space="preserve"> </w:t>
      </w:r>
    </w:p>
    <w:p w14:paraId="1E11F467" w14:textId="2DEA2F84" w:rsidR="00C27C88" w:rsidRPr="0040041E" w:rsidRDefault="00EC0B10" w:rsidP="00A10BA4">
      <w:pP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Секретар міської ради                                               Наталія КОВАЛЬОВ</w:t>
      </w:r>
      <w:r w:rsidR="00A4752D" w:rsidRPr="0040041E">
        <w:rPr>
          <w:rFonts w:ascii="Times New Roman" w:eastAsia="Times New Roman" w:hAnsi="Times New Roman"/>
          <w:b/>
          <w:sz w:val="28"/>
          <w:szCs w:val="28"/>
          <w:lang w:eastAsia="ru-RU"/>
        </w:rPr>
        <w:t>А</w:t>
      </w:r>
    </w:p>
    <w:p w14:paraId="3DB126B8" w14:textId="0B5403EB" w:rsidR="00B945D1" w:rsidRPr="0040041E" w:rsidRDefault="00B945D1" w:rsidP="00B945D1">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19</w:t>
      </w:r>
    </w:p>
    <w:p w14:paraId="50272DB8" w14:textId="77777777" w:rsidR="00B945D1" w:rsidRPr="0040041E" w:rsidRDefault="00B945D1" w:rsidP="00B945D1">
      <w:pPr>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                                                                                                               до Програми                       </w:t>
      </w:r>
    </w:p>
    <w:p w14:paraId="0A11D3A0" w14:textId="77777777" w:rsidR="00B945D1" w:rsidRPr="0040041E" w:rsidRDefault="00B945D1" w:rsidP="00B945D1">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6474E5F0" w14:textId="0475E2DC" w:rsidR="00B945D1" w:rsidRPr="0040041E" w:rsidRDefault="00E965AF" w:rsidP="0069472E">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н</w:t>
      </w:r>
      <w:r w:rsidR="00B945D1" w:rsidRPr="0040041E">
        <w:rPr>
          <w:rFonts w:ascii="Times New Roman" w:eastAsia="Times New Roman" w:hAnsi="Times New Roman"/>
          <w:b/>
          <w:sz w:val="28"/>
          <w:szCs w:val="28"/>
          <w:lang w:eastAsia="ru-RU"/>
        </w:rPr>
        <w:t xml:space="preserve">адання </w:t>
      </w:r>
      <w:r w:rsidR="0069472E" w:rsidRPr="0040041E">
        <w:rPr>
          <w:rFonts w:ascii="Times New Roman" w:hAnsi="Times New Roman"/>
          <w:b/>
          <w:sz w:val="28"/>
          <w:szCs w:val="28"/>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p w14:paraId="2FD93FB9" w14:textId="3E275D7B" w:rsidR="00B945D1" w:rsidRPr="0040041E" w:rsidRDefault="00B945D1" w:rsidP="00B945D1">
      <w:pPr>
        <w:pStyle w:val="ac"/>
        <w:ind w:firstLine="709"/>
        <w:jc w:val="both"/>
        <w:rPr>
          <w:sz w:val="28"/>
          <w:szCs w:val="28"/>
          <w:lang w:val="uk-UA"/>
        </w:rPr>
      </w:pPr>
      <w:r w:rsidRPr="0040041E">
        <w:rPr>
          <w:sz w:val="28"/>
          <w:szCs w:val="28"/>
          <w:lang w:val="uk-UA"/>
        </w:rPr>
        <w:t>1. Даний вид матеріальної допомоги у грошовій формі надається громадянам, у яких на кладовищах Тростянецької міської територіальної громади</w:t>
      </w:r>
      <w:r w:rsidR="0069472E" w:rsidRPr="0040041E">
        <w:rPr>
          <w:sz w:val="28"/>
          <w:szCs w:val="28"/>
          <w:lang w:val="uk-UA"/>
        </w:rPr>
        <w:t>,</w:t>
      </w:r>
      <w:r w:rsidRPr="0040041E">
        <w:rPr>
          <w:sz w:val="28"/>
          <w:szCs w:val="28"/>
          <w:lang w:val="uk-UA"/>
        </w:rPr>
        <w:t xml:space="preserve"> внаслідок стихійного лиха</w:t>
      </w:r>
      <w:r w:rsidR="0069472E" w:rsidRPr="0040041E">
        <w:rPr>
          <w:sz w:val="28"/>
          <w:szCs w:val="28"/>
          <w:lang w:val="uk-UA"/>
        </w:rPr>
        <w:t xml:space="preserve"> чи падіння аварійних дерев,</w:t>
      </w:r>
      <w:r w:rsidRPr="0040041E">
        <w:rPr>
          <w:sz w:val="28"/>
          <w:szCs w:val="28"/>
          <w:lang w:val="uk-UA"/>
        </w:rPr>
        <w:t xml:space="preserve"> було зруйновано пам’ятні знаки (пам’ятники) близьких родичів. </w:t>
      </w:r>
    </w:p>
    <w:p w14:paraId="0044FAB8" w14:textId="5A4C37DD" w:rsidR="00B945D1" w:rsidRPr="0040041E" w:rsidRDefault="00B945D1" w:rsidP="00B945D1">
      <w:pPr>
        <w:pStyle w:val="ac"/>
        <w:ind w:firstLine="709"/>
        <w:jc w:val="both"/>
        <w:rPr>
          <w:sz w:val="28"/>
          <w:szCs w:val="28"/>
          <w:shd w:val="clear" w:color="auto" w:fill="FFFFFF"/>
          <w:lang w:val="uk-UA"/>
        </w:rPr>
      </w:pPr>
      <w:r w:rsidRPr="0040041E">
        <w:rPr>
          <w:sz w:val="28"/>
          <w:szCs w:val="28"/>
          <w:lang w:val="uk-UA"/>
        </w:rPr>
        <w:t xml:space="preserve">2. </w:t>
      </w:r>
      <w:r w:rsidRPr="0040041E">
        <w:rPr>
          <w:sz w:val="28"/>
          <w:szCs w:val="28"/>
          <w:shd w:val="clear" w:color="auto" w:fill="FFFFFF"/>
          <w:lang w:val="uk-UA"/>
        </w:rPr>
        <w:t xml:space="preserve">З метою отримання матеріальної допомоги зазначені в п. 1 цього Порядку особи звертаються до комунального підприємства Тростянецької міської ради «Міська ритуальна служба» для отримання акту обстеження зруйнованого пам’ятника на кладовищі, розташованому на території Тростянецької міської територіальної громади. </w:t>
      </w:r>
    </w:p>
    <w:p w14:paraId="31323166" w14:textId="4817143A" w:rsidR="00E912D1" w:rsidRPr="0040041E" w:rsidRDefault="00E912D1" w:rsidP="00B945D1">
      <w:pPr>
        <w:pStyle w:val="ac"/>
        <w:ind w:firstLine="709"/>
        <w:jc w:val="both"/>
        <w:rPr>
          <w:sz w:val="28"/>
          <w:szCs w:val="28"/>
          <w:shd w:val="clear" w:color="auto" w:fill="FFFFFF"/>
          <w:lang w:val="uk-UA"/>
        </w:rPr>
      </w:pPr>
      <w:r w:rsidRPr="0040041E">
        <w:rPr>
          <w:sz w:val="28"/>
          <w:szCs w:val="28"/>
          <w:shd w:val="clear" w:color="auto" w:fill="FFFFFF"/>
          <w:lang w:val="uk-UA"/>
        </w:rPr>
        <w:t xml:space="preserve">3. Після отримання акту обстеження зруйнованого пам’ятника, особи, зазначені в п.1 цього Порядку звертаються до Центру надання адміністративних послуг Тростянецької міської ради із заявою </w:t>
      </w:r>
      <w:r w:rsidR="00E965AF" w:rsidRPr="0040041E">
        <w:rPr>
          <w:sz w:val="28"/>
          <w:szCs w:val="28"/>
          <w:shd w:val="clear" w:color="auto" w:fill="FFFFFF"/>
          <w:lang w:val="uk-UA"/>
        </w:rPr>
        <w:t>до якої додаються:</w:t>
      </w:r>
    </w:p>
    <w:p w14:paraId="386FE2FE" w14:textId="7BF6B448" w:rsidR="00E965AF" w:rsidRPr="0040041E" w:rsidRDefault="00E965AF" w:rsidP="00B945D1">
      <w:pPr>
        <w:pStyle w:val="ac"/>
        <w:ind w:firstLine="709"/>
        <w:jc w:val="both"/>
        <w:rPr>
          <w:sz w:val="28"/>
          <w:szCs w:val="28"/>
          <w:shd w:val="clear" w:color="auto" w:fill="FFFFFF"/>
          <w:lang w:val="uk-UA"/>
        </w:rPr>
      </w:pPr>
      <w:r w:rsidRPr="0040041E">
        <w:rPr>
          <w:sz w:val="28"/>
          <w:szCs w:val="28"/>
          <w:shd w:val="clear" w:color="auto" w:fill="FFFFFF"/>
          <w:lang w:val="uk-UA"/>
        </w:rPr>
        <w:t>1) копії паспорту та РНОКПП заявника;</w:t>
      </w:r>
    </w:p>
    <w:p w14:paraId="426F34CD" w14:textId="0C82FEFE" w:rsidR="00E965AF" w:rsidRPr="0040041E" w:rsidRDefault="00E965AF" w:rsidP="00B945D1">
      <w:pPr>
        <w:pStyle w:val="ac"/>
        <w:ind w:firstLine="709"/>
        <w:jc w:val="both"/>
        <w:rPr>
          <w:sz w:val="28"/>
          <w:szCs w:val="28"/>
          <w:shd w:val="clear" w:color="auto" w:fill="FFFFFF"/>
          <w:lang w:val="uk-UA"/>
        </w:rPr>
      </w:pPr>
      <w:r w:rsidRPr="0040041E">
        <w:rPr>
          <w:sz w:val="28"/>
          <w:szCs w:val="28"/>
          <w:shd w:val="clear" w:color="auto" w:fill="FFFFFF"/>
          <w:lang w:val="uk-UA"/>
        </w:rPr>
        <w:t>2) відомості про реквізити банківського рахунку на який буде перераховано матеріальну допомогу;</w:t>
      </w:r>
    </w:p>
    <w:p w14:paraId="5D16FDE0" w14:textId="3022AF09" w:rsidR="00E965AF" w:rsidRPr="0040041E" w:rsidRDefault="00E965AF" w:rsidP="00E965AF">
      <w:pPr>
        <w:pStyle w:val="ac"/>
        <w:ind w:firstLine="709"/>
        <w:jc w:val="both"/>
        <w:rPr>
          <w:sz w:val="28"/>
          <w:szCs w:val="28"/>
          <w:shd w:val="clear" w:color="auto" w:fill="FFFFFF"/>
          <w:lang w:val="uk-UA"/>
        </w:rPr>
      </w:pPr>
      <w:r w:rsidRPr="0040041E">
        <w:rPr>
          <w:sz w:val="28"/>
          <w:szCs w:val="28"/>
          <w:shd w:val="clear" w:color="auto" w:fill="FFFFFF"/>
          <w:lang w:val="uk-UA"/>
        </w:rPr>
        <w:t>3) копія свідоцтва про смерть особи на місці поховання якої зруйновано пам’ятний знак (пам’ятник);</w:t>
      </w:r>
    </w:p>
    <w:p w14:paraId="3DA1C669" w14:textId="74C11944" w:rsidR="00E965AF" w:rsidRPr="0040041E" w:rsidRDefault="00E965AF" w:rsidP="00E965AF">
      <w:pPr>
        <w:pStyle w:val="ac"/>
        <w:ind w:firstLine="709"/>
        <w:jc w:val="both"/>
        <w:rPr>
          <w:sz w:val="28"/>
          <w:szCs w:val="28"/>
          <w:shd w:val="clear" w:color="auto" w:fill="FFFFFF"/>
          <w:lang w:val="uk-UA"/>
        </w:rPr>
      </w:pPr>
      <w:r w:rsidRPr="0040041E">
        <w:rPr>
          <w:sz w:val="28"/>
          <w:szCs w:val="28"/>
          <w:shd w:val="clear" w:color="auto" w:fill="FFFFFF"/>
          <w:lang w:val="uk-UA"/>
        </w:rPr>
        <w:t>4) копії документів, що підтверджують родинні зв’язки заявника та померлої особи на місці поховання якої зруйновано пам’ятний знак (пам’ятник);</w:t>
      </w:r>
    </w:p>
    <w:p w14:paraId="5602CAFE" w14:textId="77777777" w:rsidR="00E965AF" w:rsidRPr="0040041E" w:rsidRDefault="00E965AF" w:rsidP="00E965AF">
      <w:pPr>
        <w:pStyle w:val="ac"/>
        <w:ind w:firstLine="709"/>
        <w:jc w:val="both"/>
        <w:rPr>
          <w:sz w:val="28"/>
          <w:szCs w:val="28"/>
          <w:shd w:val="clear" w:color="auto" w:fill="FFFFFF"/>
          <w:lang w:val="uk-UA"/>
        </w:rPr>
      </w:pPr>
      <w:r w:rsidRPr="0040041E">
        <w:rPr>
          <w:sz w:val="28"/>
          <w:szCs w:val="28"/>
          <w:shd w:val="clear" w:color="auto" w:fill="FFFFFF"/>
          <w:lang w:val="uk-UA"/>
        </w:rPr>
        <w:t xml:space="preserve">5) копія акту обстеження зруйнованого внаслідок стихійного лиха пам’ятного знаку (пам’ятнику) на кладовищі Тростянецької міської територіальної громади, виданого комунальним підприємством Тростянецької міської ради «Міська ритуальна служба». </w:t>
      </w:r>
    </w:p>
    <w:p w14:paraId="684D8051" w14:textId="457998C2" w:rsidR="00796147" w:rsidRPr="0040041E" w:rsidRDefault="00E965AF" w:rsidP="00796147">
      <w:pPr>
        <w:pStyle w:val="ac"/>
        <w:ind w:firstLine="709"/>
        <w:jc w:val="both"/>
        <w:rPr>
          <w:sz w:val="28"/>
          <w:szCs w:val="28"/>
          <w:shd w:val="clear" w:color="auto" w:fill="FFFFFF"/>
          <w:lang w:val="uk-UA"/>
        </w:rPr>
      </w:pPr>
      <w:r w:rsidRPr="0040041E">
        <w:rPr>
          <w:sz w:val="28"/>
          <w:szCs w:val="28"/>
          <w:lang w:val="uk-UA"/>
        </w:rPr>
        <w:t>4. Заяви з долученими до них копіями документів направляються до відділу соціального захисту населення Тростянецької міської ради, який готує проект рішення на засідання виконавчого комітету Тростянецької міської ради про надання або відмову в наданні матеріальної допомоги</w:t>
      </w:r>
      <w:r w:rsidR="002A476B" w:rsidRPr="0040041E">
        <w:rPr>
          <w:sz w:val="28"/>
          <w:szCs w:val="28"/>
          <w:lang w:val="uk-UA"/>
        </w:rPr>
        <w:t xml:space="preserve"> в грошовій формі</w:t>
      </w:r>
      <w:r w:rsidRPr="0040041E">
        <w:rPr>
          <w:sz w:val="28"/>
          <w:szCs w:val="28"/>
          <w:lang w:val="uk-UA"/>
        </w:rPr>
        <w:t xml:space="preserve"> </w:t>
      </w:r>
      <w:r w:rsidRPr="0040041E">
        <w:rPr>
          <w:bCs/>
          <w:sz w:val="28"/>
          <w:szCs w:val="28"/>
          <w:lang w:val="uk-UA"/>
        </w:rPr>
        <w:t>за зруйновані внаслідок стихійного лиха пам’ятні знаки (пам’ятники) на кладовищах Тростянецької міської територіальної громади.</w:t>
      </w:r>
      <w:r w:rsidR="00796147" w:rsidRPr="0040041E">
        <w:rPr>
          <w:bCs/>
          <w:sz w:val="28"/>
          <w:szCs w:val="28"/>
          <w:lang w:val="uk-UA"/>
        </w:rPr>
        <w:t xml:space="preserve"> </w:t>
      </w:r>
    </w:p>
    <w:p w14:paraId="5C60BC26" w14:textId="430DF8C4" w:rsidR="00E965AF" w:rsidRPr="0040041E" w:rsidRDefault="00E965AF" w:rsidP="002A476B">
      <w:pPr>
        <w:pStyle w:val="ac"/>
        <w:ind w:firstLine="709"/>
        <w:jc w:val="both"/>
        <w:rPr>
          <w:sz w:val="28"/>
          <w:szCs w:val="28"/>
          <w:shd w:val="clear" w:color="auto" w:fill="FFFFFF"/>
          <w:lang w:val="uk-UA"/>
        </w:rPr>
      </w:pPr>
      <w:r w:rsidRPr="0040041E">
        <w:rPr>
          <w:sz w:val="28"/>
          <w:szCs w:val="28"/>
          <w:lang w:val="uk-UA"/>
        </w:rPr>
        <w:t xml:space="preserve">5.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w:t>
      </w:r>
      <w:r w:rsidR="002A476B" w:rsidRPr="0040041E">
        <w:rPr>
          <w:sz w:val="28"/>
          <w:szCs w:val="28"/>
          <w:lang w:val="uk-UA"/>
        </w:rPr>
        <w:t xml:space="preserve">в грошовій формі </w:t>
      </w:r>
      <w:r w:rsidR="002A476B" w:rsidRPr="0040041E">
        <w:rPr>
          <w:bCs/>
          <w:sz w:val="28"/>
          <w:szCs w:val="28"/>
          <w:lang w:val="uk-UA"/>
        </w:rPr>
        <w:t xml:space="preserve">за зруйновані внаслідок стихійного лиха пам’ятні знаки (пам’ятники) на кладовищах Тростянецької міської територіальної громади. </w:t>
      </w:r>
      <w:r w:rsidR="005244A2" w:rsidRPr="0040041E">
        <w:rPr>
          <w:bCs/>
          <w:sz w:val="28"/>
          <w:szCs w:val="28"/>
          <w:lang w:val="uk-UA"/>
        </w:rPr>
        <w:t>Строк розгляду заяви не повинен перевищувати 30 днів.</w:t>
      </w:r>
      <w:r w:rsidR="005244A2" w:rsidRPr="0040041E">
        <w:rPr>
          <w:sz w:val="28"/>
          <w:szCs w:val="28"/>
          <w:lang w:val="uk-UA"/>
        </w:rPr>
        <w:t xml:space="preserve"> </w:t>
      </w:r>
    </w:p>
    <w:p w14:paraId="2B95540D" w14:textId="5FFEB01C" w:rsidR="00796147" w:rsidRPr="0040041E" w:rsidRDefault="00796147" w:rsidP="00E965AF">
      <w:pPr>
        <w:pStyle w:val="ac"/>
        <w:ind w:firstLine="709"/>
        <w:jc w:val="both"/>
        <w:rPr>
          <w:sz w:val="28"/>
          <w:szCs w:val="28"/>
          <w:lang w:val="uk-UA"/>
        </w:rPr>
      </w:pPr>
      <w:r w:rsidRPr="0040041E">
        <w:rPr>
          <w:sz w:val="28"/>
          <w:szCs w:val="28"/>
          <w:lang w:val="uk-UA"/>
        </w:rPr>
        <w:t>6</w:t>
      </w:r>
      <w:r w:rsidR="00E965AF" w:rsidRPr="0040041E">
        <w:rPr>
          <w:sz w:val="28"/>
          <w:szCs w:val="28"/>
          <w:lang w:val="uk-UA"/>
        </w:rPr>
        <w:t xml:space="preserve">. У разі прийняття рішення про надання матеріальної допомоги в </w:t>
      </w:r>
      <w:r w:rsidRPr="0040041E">
        <w:rPr>
          <w:sz w:val="28"/>
          <w:szCs w:val="28"/>
          <w:lang w:val="uk-UA"/>
        </w:rPr>
        <w:t xml:space="preserve">грошовій формі розмір такої допомоги не може перевищувати 15000,00 грн за один зруйнований внаслідок стихійного лиха пам’ятний знак (пам’ятник) на кладовищах Тростянецької міської територіальної громади.  </w:t>
      </w:r>
    </w:p>
    <w:p w14:paraId="58CADFBF" w14:textId="1802B0E4" w:rsidR="00796147" w:rsidRPr="0040041E" w:rsidRDefault="00796147" w:rsidP="00E965AF">
      <w:pPr>
        <w:pStyle w:val="ac"/>
        <w:ind w:firstLine="709"/>
        <w:jc w:val="both"/>
        <w:rPr>
          <w:sz w:val="28"/>
          <w:szCs w:val="28"/>
          <w:lang w:val="uk-UA"/>
        </w:rPr>
      </w:pPr>
      <w:r w:rsidRPr="0040041E">
        <w:rPr>
          <w:sz w:val="28"/>
          <w:szCs w:val="28"/>
          <w:lang w:val="uk-UA"/>
        </w:rPr>
        <w:t>7</w:t>
      </w:r>
      <w:r w:rsidR="00E965AF" w:rsidRPr="0040041E">
        <w:rPr>
          <w:sz w:val="28"/>
          <w:szCs w:val="28"/>
          <w:lang w:val="uk-UA"/>
        </w:rPr>
        <w:t>. Після прийняття рішення виконавчого комітету Тростянецької міської ради про надання матеріальної допомоги</w:t>
      </w:r>
      <w:r w:rsidRPr="0040041E">
        <w:rPr>
          <w:sz w:val="28"/>
          <w:szCs w:val="28"/>
          <w:lang w:val="uk-UA"/>
        </w:rPr>
        <w:t xml:space="preserve"> в грошовій формі, уповноважені особи відділу соціального захисту у 10-денний термін здійснюються її перерахування заявникові за банківськими реквізитами, долученими до заяви. Термін надання матеріальної допомоги може бути збільшено з урахуванням бюджетних асигнувань. </w:t>
      </w:r>
    </w:p>
    <w:p w14:paraId="1A1867A4" w14:textId="183C19BC" w:rsidR="00B945D1" w:rsidRPr="0040041E" w:rsidRDefault="00796147" w:rsidP="00796147">
      <w:pPr>
        <w:pStyle w:val="ac"/>
        <w:ind w:firstLine="709"/>
        <w:jc w:val="both"/>
        <w:rPr>
          <w:sz w:val="28"/>
          <w:szCs w:val="28"/>
          <w:lang w:val="uk-UA"/>
        </w:rPr>
      </w:pPr>
      <w:r w:rsidRPr="0040041E">
        <w:rPr>
          <w:sz w:val="28"/>
          <w:szCs w:val="28"/>
          <w:lang w:val="uk-UA"/>
        </w:rPr>
        <w:t xml:space="preserve">8.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матеріальної допомоги в грошовій формі за зруйновані внаслідок стихійного лиха пам’ятні знаки (пам’ятники) на кладовищах Тростянецької міської територіальної громади. </w:t>
      </w:r>
    </w:p>
    <w:p w14:paraId="54B3F170" w14:textId="6ADFAD9F" w:rsidR="00796147" w:rsidRPr="0040041E" w:rsidRDefault="00796147" w:rsidP="00796147">
      <w:pPr>
        <w:pStyle w:val="ac"/>
        <w:jc w:val="both"/>
        <w:rPr>
          <w:sz w:val="28"/>
          <w:szCs w:val="28"/>
          <w:lang w:val="uk-UA"/>
        </w:rPr>
      </w:pPr>
    </w:p>
    <w:p w14:paraId="2214A493" w14:textId="77777777" w:rsidR="00796147" w:rsidRPr="0040041E" w:rsidRDefault="00796147" w:rsidP="00796147">
      <w:pPr>
        <w:pStyle w:val="ac"/>
        <w:jc w:val="both"/>
        <w:rPr>
          <w:sz w:val="28"/>
          <w:szCs w:val="28"/>
          <w:lang w:val="uk-UA"/>
        </w:rPr>
      </w:pPr>
    </w:p>
    <w:p w14:paraId="0552822B" w14:textId="241AFC4D" w:rsidR="00796147" w:rsidRPr="0040041E" w:rsidRDefault="00796147" w:rsidP="00796147">
      <w:pPr>
        <w:pStyle w:val="ac"/>
        <w:jc w:val="both"/>
        <w:rPr>
          <w:b/>
          <w:bCs/>
          <w:sz w:val="28"/>
          <w:szCs w:val="28"/>
          <w:lang w:val="uk-UA"/>
        </w:rPr>
      </w:pPr>
      <w:r w:rsidRPr="0040041E">
        <w:rPr>
          <w:b/>
          <w:bCs/>
          <w:sz w:val="28"/>
          <w:szCs w:val="28"/>
          <w:lang w:val="uk-UA"/>
        </w:rPr>
        <w:t>Секретар міської ради                                                           Наталія КОВАЛЬОВА</w:t>
      </w:r>
    </w:p>
    <w:p w14:paraId="46A1563E" w14:textId="155C0FC1" w:rsidR="00B945D1" w:rsidRPr="0040041E" w:rsidRDefault="00B945D1" w:rsidP="00796147">
      <w:pPr>
        <w:pStyle w:val="ac"/>
        <w:ind w:firstLine="709"/>
        <w:jc w:val="both"/>
        <w:rPr>
          <w:sz w:val="28"/>
          <w:szCs w:val="28"/>
          <w:lang w:val="uk-UA"/>
        </w:rPr>
      </w:pPr>
      <w:r w:rsidRPr="0040041E">
        <w:rPr>
          <w:sz w:val="28"/>
          <w:szCs w:val="28"/>
          <w:shd w:val="clear" w:color="auto" w:fill="FFFFFF"/>
          <w:lang w:val="uk-UA"/>
        </w:rPr>
        <w:t xml:space="preserve"> </w:t>
      </w:r>
    </w:p>
    <w:p w14:paraId="7696566F" w14:textId="6703DEC7" w:rsidR="00B945D1" w:rsidRPr="0040041E" w:rsidRDefault="00B945D1" w:rsidP="004B2B31">
      <w:pPr>
        <w:rPr>
          <w:rFonts w:ascii="Times New Roman" w:hAnsi="Times New Roman"/>
          <w:sz w:val="28"/>
          <w:szCs w:val="28"/>
        </w:rPr>
      </w:pPr>
    </w:p>
    <w:p w14:paraId="1A86604C" w14:textId="3028FB95" w:rsidR="001A6D5A" w:rsidRPr="0040041E" w:rsidRDefault="001A6D5A" w:rsidP="004B2B31">
      <w:pPr>
        <w:rPr>
          <w:rFonts w:ascii="Times New Roman" w:hAnsi="Times New Roman"/>
          <w:sz w:val="28"/>
          <w:szCs w:val="28"/>
        </w:rPr>
      </w:pPr>
    </w:p>
    <w:p w14:paraId="2F4850E8" w14:textId="04549C97" w:rsidR="001A6D5A" w:rsidRPr="0040041E" w:rsidRDefault="001A6D5A" w:rsidP="004B2B31">
      <w:pPr>
        <w:rPr>
          <w:rFonts w:ascii="Times New Roman" w:hAnsi="Times New Roman"/>
          <w:sz w:val="28"/>
          <w:szCs w:val="28"/>
        </w:rPr>
      </w:pPr>
    </w:p>
    <w:p w14:paraId="3D080B32" w14:textId="5DD5A700" w:rsidR="001A6D5A" w:rsidRPr="0040041E" w:rsidRDefault="001A6D5A" w:rsidP="004B2B31">
      <w:pPr>
        <w:rPr>
          <w:rFonts w:ascii="Times New Roman" w:hAnsi="Times New Roman"/>
          <w:sz w:val="28"/>
          <w:szCs w:val="28"/>
        </w:rPr>
      </w:pPr>
    </w:p>
    <w:p w14:paraId="68749180" w14:textId="5AFEC7EB" w:rsidR="00C27C88" w:rsidRPr="0040041E" w:rsidRDefault="00C27C88" w:rsidP="004B2B31">
      <w:pPr>
        <w:rPr>
          <w:rFonts w:ascii="Times New Roman" w:hAnsi="Times New Roman"/>
          <w:sz w:val="28"/>
          <w:szCs w:val="28"/>
        </w:rPr>
      </w:pPr>
    </w:p>
    <w:p w14:paraId="7B487C34" w14:textId="26D1BE12" w:rsidR="00C27C88" w:rsidRPr="0040041E" w:rsidRDefault="00C27C88" w:rsidP="004B2B31">
      <w:pPr>
        <w:rPr>
          <w:rFonts w:ascii="Times New Roman" w:hAnsi="Times New Roman"/>
          <w:sz w:val="28"/>
          <w:szCs w:val="28"/>
        </w:rPr>
      </w:pPr>
    </w:p>
    <w:p w14:paraId="577570A9" w14:textId="4F6FDF1B" w:rsidR="00C27C88" w:rsidRPr="0040041E" w:rsidRDefault="00C27C88" w:rsidP="004B2B31">
      <w:pPr>
        <w:rPr>
          <w:rFonts w:ascii="Times New Roman" w:hAnsi="Times New Roman"/>
          <w:sz w:val="28"/>
          <w:szCs w:val="28"/>
        </w:rPr>
      </w:pPr>
    </w:p>
    <w:p w14:paraId="11CEF53D" w14:textId="4BA2E440" w:rsidR="00C27C88" w:rsidRPr="0040041E" w:rsidRDefault="00C27C88" w:rsidP="004B2B31">
      <w:pPr>
        <w:rPr>
          <w:rFonts w:ascii="Times New Roman" w:hAnsi="Times New Roman"/>
          <w:sz w:val="28"/>
          <w:szCs w:val="28"/>
        </w:rPr>
      </w:pPr>
    </w:p>
    <w:p w14:paraId="431B42D7" w14:textId="07E018E9" w:rsidR="00C27C88" w:rsidRPr="0040041E" w:rsidRDefault="00C27C88" w:rsidP="004B2B31">
      <w:pPr>
        <w:rPr>
          <w:rFonts w:ascii="Times New Roman" w:hAnsi="Times New Roman"/>
          <w:sz w:val="28"/>
          <w:szCs w:val="28"/>
        </w:rPr>
      </w:pPr>
    </w:p>
    <w:p w14:paraId="3B285E37" w14:textId="16B326F8" w:rsidR="00C27C88" w:rsidRPr="0040041E" w:rsidRDefault="00C27C88" w:rsidP="004B2B31">
      <w:pPr>
        <w:rPr>
          <w:rFonts w:ascii="Times New Roman" w:hAnsi="Times New Roman"/>
          <w:sz w:val="28"/>
          <w:szCs w:val="28"/>
        </w:rPr>
      </w:pPr>
    </w:p>
    <w:p w14:paraId="71EABA67" w14:textId="54FDF81A" w:rsidR="00C27C88" w:rsidRPr="0040041E" w:rsidRDefault="00C27C88" w:rsidP="004B2B31">
      <w:pPr>
        <w:rPr>
          <w:rFonts w:ascii="Times New Roman" w:hAnsi="Times New Roman"/>
          <w:sz w:val="28"/>
          <w:szCs w:val="28"/>
        </w:rPr>
      </w:pPr>
    </w:p>
    <w:p w14:paraId="2E23F2DC" w14:textId="3428AD9A" w:rsidR="00C27C88" w:rsidRPr="0040041E" w:rsidRDefault="00C27C88" w:rsidP="004B2B31">
      <w:pPr>
        <w:rPr>
          <w:rFonts w:ascii="Times New Roman" w:hAnsi="Times New Roman"/>
          <w:sz w:val="28"/>
          <w:szCs w:val="28"/>
        </w:rPr>
      </w:pPr>
    </w:p>
    <w:p w14:paraId="1798B1F5" w14:textId="77777777" w:rsidR="00C27C88" w:rsidRPr="0040041E" w:rsidRDefault="00C27C88" w:rsidP="004B2B31">
      <w:pPr>
        <w:rPr>
          <w:rFonts w:ascii="Times New Roman" w:hAnsi="Times New Roman"/>
          <w:sz w:val="28"/>
          <w:szCs w:val="28"/>
        </w:rPr>
      </w:pPr>
    </w:p>
    <w:p w14:paraId="2815E447" w14:textId="2E168DDC" w:rsidR="001A6D5A" w:rsidRPr="0040041E" w:rsidRDefault="001A6D5A" w:rsidP="001A6D5A">
      <w:pPr>
        <w:rPr>
          <w:rFonts w:ascii="Times New Roman" w:hAnsi="Times New Roman"/>
          <w:sz w:val="28"/>
          <w:szCs w:val="28"/>
        </w:rPr>
      </w:pPr>
    </w:p>
    <w:p w14:paraId="324CFC27" w14:textId="1AECF189" w:rsidR="00241FFF" w:rsidRPr="0040041E" w:rsidRDefault="00241FFF" w:rsidP="001A6D5A">
      <w:pPr>
        <w:rPr>
          <w:rFonts w:ascii="Times New Roman" w:hAnsi="Times New Roman"/>
          <w:sz w:val="28"/>
          <w:szCs w:val="28"/>
        </w:rPr>
      </w:pPr>
    </w:p>
    <w:p w14:paraId="0EFACC98" w14:textId="77777777" w:rsidR="000E56F4" w:rsidRPr="0040041E" w:rsidRDefault="000E56F4" w:rsidP="001A6D5A">
      <w:pPr>
        <w:rPr>
          <w:rFonts w:ascii="Times New Roman" w:hAnsi="Times New Roman"/>
          <w:sz w:val="28"/>
          <w:szCs w:val="28"/>
        </w:rPr>
      </w:pPr>
    </w:p>
    <w:p w14:paraId="6AE34916" w14:textId="77777777" w:rsidR="001A6D5A" w:rsidRPr="0040041E" w:rsidRDefault="001A6D5A" w:rsidP="001A6D5A">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20</w:t>
      </w:r>
    </w:p>
    <w:p w14:paraId="2C77D445" w14:textId="77777777" w:rsidR="001A6D5A" w:rsidRPr="0040041E" w:rsidRDefault="001A6D5A" w:rsidP="001A6D5A">
      <w:pPr>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                                                                                                               до Програми                       </w:t>
      </w:r>
    </w:p>
    <w:p w14:paraId="0C171789" w14:textId="77777777" w:rsidR="001A6D5A" w:rsidRPr="0040041E"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6CEEACA5" w14:textId="4E903859" w:rsidR="001A6D5A" w:rsidRPr="0040041E"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Style w:val="rvts23"/>
          <w:rFonts w:ascii="Times New Roman" w:hAnsi="Times New Roman"/>
          <w:b/>
          <w:sz w:val="28"/>
          <w:szCs w:val="28"/>
          <w:shd w:val="clear" w:color="auto" w:fill="FFFFFF"/>
        </w:rPr>
        <w:t>використання у 2025 році субвенції з </w:t>
      </w:r>
      <w:hyperlink r:id="rId12" w:tgtFrame="_blank" w:history="1">
        <w:r w:rsidRPr="0040041E">
          <w:rPr>
            <w:rStyle w:val="af0"/>
            <w:rFonts w:ascii="Times New Roman" w:hAnsi="Times New Roman"/>
            <w:b/>
            <w:color w:val="auto"/>
            <w:sz w:val="28"/>
            <w:szCs w:val="28"/>
            <w:u w:val="none"/>
            <w:shd w:val="clear" w:color="auto" w:fill="FFFFFF"/>
          </w:rPr>
          <w:t>державного бюджету</w:t>
        </w:r>
      </w:hyperlink>
      <w:r w:rsidRPr="0040041E">
        <w:rPr>
          <w:rStyle w:val="rvts23"/>
          <w:rFonts w:ascii="Times New Roman" w:hAnsi="Times New Roman"/>
          <w:b/>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40041E">
        <w:rPr>
          <w:rStyle w:val="rvts23"/>
          <w:rFonts w:ascii="Times New Roman" w:hAnsi="Times New Roman"/>
          <w:b/>
          <w:sz w:val="28"/>
          <w:szCs w:val="28"/>
          <w:shd w:val="clear" w:color="auto" w:fill="FFFFFF"/>
        </w:rPr>
        <w:t>.</w:t>
      </w:r>
    </w:p>
    <w:p w14:paraId="1B6239E5" w14:textId="6C525B80"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hAnsi="Times New Roman"/>
          <w:sz w:val="28"/>
          <w:szCs w:val="28"/>
        </w:rPr>
        <w:t xml:space="preserve">        Механізм надання субвенції </w:t>
      </w:r>
      <w:r w:rsidRPr="0040041E">
        <w:rPr>
          <w:rFonts w:ascii="Times New Roman" w:eastAsia="Times New Roman" w:hAnsi="Times New Roman"/>
          <w:sz w:val="28"/>
          <w:szCs w:val="28"/>
          <w:lang w:eastAsia="ru-RU"/>
        </w:rPr>
        <w:t xml:space="preserve"> здійснюється відповідно до </w:t>
      </w:r>
      <w:hyperlink r:id="rId13" w:anchor="n12" w:tgtFrame="_blank" w:history="1">
        <w:r w:rsidRPr="0040041E">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40041E">
        <w:rPr>
          <w:rFonts w:ascii="Times New Roman" w:eastAsia="Times New Roman" w:hAnsi="Times New Roman"/>
          <w:sz w:val="28"/>
          <w:szCs w:val="28"/>
          <w:lang w:eastAsia="ru-RU"/>
        </w:rPr>
        <w:t>, затвердженого постановою Кабінету Міністрів України від 2 серпня 2024 р. № 881</w:t>
      </w:r>
      <w:r w:rsidR="00F23E1C" w:rsidRPr="0040041E">
        <w:rPr>
          <w:rFonts w:ascii="Times New Roman" w:eastAsia="Times New Roman" w:hAnsi="Times New Roman"/>
          <w:sz w:val="28"/>
          <w:szCs w:val="28"/>
          <w:lang w:eastAsia="ru-RU"/>
        </w:rPr>
        <w:t>.</w:t>
      </w:r>
    </w:p>
    <w:p w14:paraId="2253B4B9" w14:textId="6DF0DB49"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 1. Діяльність фахівців із супроводу ветеранів війни та демобілізованих осіб (далі - фахівці із супроводу) здійснюється відповідно до </w:t>
      </w:r>
      <w:hyperlink r:id="rId14" w:anchor="n12" w:tgtFrame="_blank" w:history="1">
        <w:r w:rsidRPr="0040041E">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40041E">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w:t>
      </w:r>
      <w:r w:rsidR="000C61EC" w:rsidRPr="0040041E">
        <w:rPr>
          <w:rFonts w:ascii="Times New Roman" w:eastAsia="Times New Roman" w:hAnsi="Times New Roman"/>
          <w:sz w:val="28"/>
          <w:szCs w:val="28"/>
          <w:lang w:eastAsia="ru-RU"/>
        </w:rPr>
        <w:t>881</w:t>
      </w:r>
    </w:p>
    <w:p w14:paraId="163CB7B0" w14:textId="77777777" w:rsidR="001A6D5A" w:rsidRPr="0040041E" w:rsidRDefault="001A6D5A" w:rsidP="001A6D5A">
      <w:pPr>
        <w:pStyle w:val="rvps2"/>
        <w:shd w:val="clear" w:color="auto" w:fill="FFFFFF"/>
        <w:spacing w:before="0" w:beforeAutospacing="0" w:after="150" w:afterAutospacing="0"/>
        <w:ind w:firstLine="450"/>
        <w:jc w:val="both"/>
        <w:rPr>
          <w:sz w:val="28"/>
          <w:szCs w:val="28"/>
          <w:lang w:val="uk-UA"/>
        </w:rPr>
      </w:pPr>
      <w:bookmarkStart w:id="19" w:name="n60"/>
      <w:bookmarkEnd w:id="19"/>
      <w:r w:rsidRPr="0040041E">
        <w:rPr>
          <w:sz w:val="28"/>
          <w:szCs w:val="28"/>
          <w:lang w:val="uk-UA"/>
        </w:rPr>
        <w:t xml:space="preserve">   Субвенція спрямовується на</w:t>
      </w:r>
      <w:bookmarkStart w:id="20" w:name="n43"/>
      <w:bookmarkEnd w:id="20"/>
      <w:r w:rsidRPr="0040041E">
        <w:rPr>
          <w:sz w:val="28"/>
          <w:szCs w:val="28"/>
          <w:lang w:val="uk-UA"/>
        </w:rPr>
        <w:t xml:space="preserve"> оплату праці з нарахуваннями фахівців із супроводу, які працевлаштовані в комунальній установі «Центр надання соціальних послуг».</w:t>
      </w:r>
    </w:p>
    <w:p w14:paraId="325F8982" w14:textId="77777777"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eastAsia="Times New Roman" w:hAnsi="Times New Roman"/>
          <w:sz w:val="28"/>
          <w:szCs w:val="28"/>
          <w:lang w:eastAsia="ru-RU"/>
        </w:rPr>
        <w:t xml:space="preserve">5. Умовами надання субвенції </w:t>
      </w:r>
      <w:bookmarkStart w:id="21" w:name="n69"/>
      <w:bookmarkEnd w:id="21"/>
      <w:r w:rsidRPr="0040041E">
        <w:rPr>
          <w:rFonts w:ascii="Times New Roman" w:eastAsia="Times New Roman" w:hAnsi="Times New Roman"/>
          <w:sz w:val="28"/>
          <w:szCs w:val="28"/>
          <w:lang w:eastAsia="ru-RU"/>
        </w:rPr>
        <w:t xml:space="preserve">є: </w:t>
      </w:r>
    </w:p>
    <w:p w14:paraId="162B02A7" w14:textId="02C6B20D" w:rsidR="001A6D5A" w:rsidRPr="0040041E" w:rsidRDefault="000B52BC"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Ф</w:t>
      </w:r>
      <w:r w:rsidR="001A6D5A" w:rsidRPr="0040041E">
        <w:rPr>
          <w:rFonts w:ascii="Times New Roman" w:hAnsi="Times New Roman"/>
          <w:sz w:val="28"/>
          <w:szCs w:val="28"/>
          <w:shd w:val="clear" w:color="auto" w:fill="FFFFFF"/>
        </w:rPr>
        <w:t>інансов</w:t>
      </w:r>
      <w:r w:rsidRPr="0040041E">
        <w:rPr>
          <w:rFonts w:ascii="Times New Roman" w:hAnsi="Times New Roman"/>
          <w:sz w:val="28"/>
          <w:szCs w:val="28"/>
          <w:shd w:val="clear" w:color="auto" w:fill="FFFFFF"/>
        </w:rPr>
        <w:t xml:space="preserve">а </w:t>
      </w:r>
      <w:r w:rsidR="001A6D5A" w:rsidRPr="0040041E">
        <w:rPr>
          <w:rFonts w:ascii="Times New Roman" w:hAnsi="Times New Roman"/>
          <w:sz w:val="28"/>
          <w:szCs w:val="28"/>
          <w:shd w:val="clear" w:color="auto" w:fill="FFFFFF"/>
        </w:rPr>
        <w:t>підтримк</w:t>
      </w:r>
      <w:r w:rsidRPr="0040041E">
        <w:rPr>
          <w:rFonts w:ascii="Times New Roman" w:hAnsi="Times New Roman"/>
          <w:sz w:val="28"/>
          <w:szCs w:val="28"/>
          <w:shd w:val="clear" w:color="auto" w:fill="FFFFFF"/>
        </w:rPr>
        <w:t>а</w:t>
      </w:r>
      <w:r w:rsidR="001A6D5A" w:rsidRPr="0040041E">
        <w:rPr>
          <w:rFonts w:ascii="Times New Roman" w:hAnsi="Times New Roman"/>
          <w:sz w:val="28"/>
          <w:szCs w:val="28"/>
          <w:shd w:val="clear" w:color="auto" w:fill="FFFFFF"/>
        </w:rPr>
        <w:t xml:space="preserve">  Комунальної установи «Центр надання соціальних послуг» для оплати праці з нарахуваннями фахівців із супроводу в обсязі, що не перевищує розмір, встановлений для комунальних бюджетних установ , згідно  визначення розміру оплати праці фахівців із супроводу в комунальних бюджетних установах (закладах) відповідно до постанов Кабінету Міністрів України від 30 серпня 2002 р. </w:t>
      </w:r>
      <w:hyperlink r:id="rId15" w:tgtFrame="_blank" w:history="1">
        <w:r w:rsidR="001A6D5A" w:rsidRPr="0040041E">
          <w:rPr>
            <w:rStyle w:val="af0"/>
            <w:rFonts w:ascii="Times New Roman" w:hAnsi="Times New Roman"/>
            <w:color w:val="auto"/>
            <w:sz w:val="28"/>
            <w:szCs w:val="28"/>
            <w:u w:val="none"/>
            <w:shd w:val="clear" w:color="auto" w:fill="FFFFFF"/>
          </w:rPr>
          <w:t>№ 1298</w:t>
        </w:r>
      </w:hyperlink>
      <w:r w:rsidR="001A6D5A" w:rsidRPr="0040041E">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98542E" w:rsidRPr="0040041E">
        <w:rPr>
          <w:rFonts w:ascii="Times New Roman" w:hAnsi="Times New Roman"/>
          <w:sz w:val="28"/>
          <w:szCs w:val="28"/>
          <w:shd w:val="clear" w:color="auto" w:fill="FFFFFF"/>
        </w:rPr>
        <w:t xml:space="preserve"> </w:t>
      </w:r>
      <w:r w:rsidR="001A6D5A" w:rsidRPr="0040041E">
        <w:rPr>
          <w:rFonts w:ascii="Times New Roman" w:hAnsi="Times New Roman"/>
          <w:sz w:val="28"/>
          <w:szCs w:val="28"/>
          <w:shd w:val="clear" w:color="auto" w:fill="FFFFFF"/>
        </w:rPr>
        <w:t xml:space="preserve">“Деякі питання оплати праці фахівців із супроводу ветеранів війни та демобілізованих осіб” </w:t>
      </w:r>
    </w:p>
    <w:p w14:paraId="0B118844" w14:textId="77777777"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bookmarkStart w:id="22" w:name="n47"/>
      <w:bookmarkEnd w:id="22"/>
      <w:r w:rsidRPr="0040041E">
        <w:rPr>
          <w:rFonts w:ascii="Times New Roman" w:eastAsia="Times New Roman" w:hAnsi="Times New Roman"/>
          <w:sz w:val="28"/>
          <w:szCs w:val="28"/>
          <w:lang w:eastAsia="ru-RU"/>
        </w:rPr>
        <w:t xml:space="preserve">наявність підготовленого </w:t>
      </w:r>
      <w:proofErr w:type="spellStart"/>
      <w:r w:rsidRPr="0040041E">
        <w:rPr>
          <w:rFonts w:ascii="Times New Roman" w:eastAsia="Times New Roman" w:hAnsi="Times New Roman"/>
          <w:sz w:val="28"/>
          <w:szCs w:val="28"/>
          <w:lang w:eastAsia="ru-RU"/>
        </w:rPr>
        <w:t>фахівцівця</w:t>
      </w:r>
      <w:proofErr w:type="spellEnd"/>
      <w:r w:rsidRPr="0040041E">
        <w:rPr>
          <w:rFonts w:ascii="Times New Roman" w:eastAsia="Times New Roman" w:hAnsi="Times New Roman"/>
          <w:sz w:val="28"/>
          <w:szCs w:val="28"/>
          <w:lang w:eastAsia="ru-RU"/>
        </w:rPr>
        <w:t xml:space="preserve"> із супроводу відповідно до вимог професійного стандарту, затвердженого в установленому порядку;</w:t>
      </w:r>
      <w:bookmarkStart w:id="23" w:name="n56"/>
      <w:bookmarkEnd w:id="23"/>
    </w:p>
    <w:p w14:paraId="3AA54E64" w14:textId="77777777"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bookmarkStart w:id="24" w:name="n48"/>
      <w:bookmarkEnd w:id="24"/>
      <w:r w:rsidRPr="0040041E">
        <w:rPr>
          <w:rFonts w:ascii="Times New Roman" w:eastAsia="Times New Roman" w:hAnsi="Times New Roman"/>
          <w:sz w:val="28"/>
          <w:szCs w:val="28"/>
          <w:lang w:eastAsia="ru-RU"/>
        </w:rPr>
        <w:t>наявність рішення про введення до штату комунальної установи «Центр надання соціальних послуг» фахівця із супроводу  ветеранів війни, членів їх сімей та/або осіб, визначених  Закону України “Про статус ветеранів війни, гарантії їх соціального захисту” (згідно з відомостями з Єдиного державного реєстру ветеранів війни);</w:t>
      </w:r>
      <w:bookmarkStart w:id="25" w:name="n57"/>
      <w:bookmarkEnd w:id="25"/>
    </w:p>
    <w:p w14:paraId="72BD1E91" w14:textId="1D38A009"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bookmarkStart w:id="26" w:name="n49"/>
      <w:bookmarkEnd w:id="26"/>
      <w:r w:rsidRPr="0040041E">
        <w:rPr>
          <w:rFonts w:ascii="Times New Roman" w:eastAsia="Times New Roman" w:hAnsi="Times New Roman"/>
          <w:sz w:val="28"/>
          <w:szCs w:val="28"/>
          <w:lang w:eastAsia="ru-RU"/>
        </w:rPr>
        <w:t>визначення розміру оплати праці фахівців із супроводу  комунальною установо</w:t>
      </w:r>
      <w:r w:rsidR="0098542E" w:rsidRPr="0040041E">
        <w:rPr>
          <w:rFonts w:ascii="Times New Roman" w:eastAsia="Times New Roman" w:hAnsi="Times New Roman"/>
          <w:sz w:val="28"/>
          <w:szCs w:val="28"/>
          <w:lang w:eastAsia="ru-RU"/>
        </w:rPr>
        <w:t>ю</w:t>
      </w:r>
      <w:r w:rsidRPr="0040041E">
        <w:rPr>
          <w:rFonts w:ascii="Times New Roman" w:eastAsia="Times New Roman" w:hAnsi="Times New Roman"/>
          <w:sz w:val="28"/>
          <w:szCs w:val="28"/>
          <w:lang w:eastAsia="ru-RU"/>
        </w:rPr>
        <w:t>. «Центр надання соціальних послуг» відповідно до постанов Кабінету Міністрів України від 30 серпня 2002 р. </w:t>
      </w:r>
      <w:hyperlink r:id="rId16" w:tgtFrame="_blank" w:history="1">
        <w:r w:rsidRPr="0040041E">
          <w:rPr>
            <w:rFonts w:ascii="Times New Roman" w:eastAsia="Times New Roman" w:hAnsi="Times New Roman"/>
            <w:sz w:val="28"/>
            <w:szCs w:val="28"/>
            <w:lang w:eastAsia="ru-RU"/>
          </w:rPr>
          <w:t>№ 1298</w:t>
        </w:r>
      </w:hyperlink>
      <w:r w:rsidRPr="0040041E">
        <w:rPr>
          <w:rFonts w:ascii="Times New Roman" w:eastAsia="Times New Roman" w:hAnsi="Times New Roman"/>
          <w:sz w:val="28"/>
          <w:szCs w:val="28"/>
          <w:lang w:eastAsia="ru-RU"/>
        </w:rPr>
        <w:t>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14:paraId="4CF8B169" w14:textId="7BBAF244" w:rsidR="000C61EC" w:rsidRPr="0040041E" w:rsidRDefault="001A6D5A" w:rsidP="000C61EC">
      <w:pPr>
        <w:shd w:val="clear" w:color="auto" w:fill="FFFFFF"/>
        <w:spacing w:after="150" w:line="240" w:lineRule="auto"/>
        <w:ind w:firstLine="450"/>
        <w:jc w:val="both"/>
        <w:rPr>
          <w:rFonts w:ascii="Times New Roman" w:eastAsia="Times New Roman" w:hAnsi="Times New Roman"/>
          <w:sz w:val="28"/>
          <w:szCs w:val="28"/>
          <w:lang w:eastAsia="ru-RU"/>
        </w:rPr>
      </w:pPr>
      <w:bookmarkStart w:id="27" w:name="n50"/>
      <w:bookmarkEnd w:id="27"/>
      <w:r w:rsidRPr="0040041E">
        <w:rPr>
          <w:rFonts w:ascii="Times New Roman" w:eastAsia="Times New Roman" w:hAnsi="Times New Roman"/>
          <w:sz w:val="28"/>
          <w:szCs w:val="28"/>
          <w:lang w:eastAsia="ru-RU"/>
        </w:rPr>
        <w:t>належне облаштування робочих місць фахівців із супроводу в  комунальній установі  «Центр надання соціальних послуг» їх кошторисах коштів на облаштування таких місць</w:t>
      </w:r>
      <w:bookmarkStart w:id="28" w:name="n46"/>
      <w:bookmarkEnd w:id="28"/>
      <w:r w:rsidRPr="0040041E">
        <w:rPr>
          <w:rFonts w:ascii="Times New Roman" w:eastAsia="Times New Roman" w:hAnsi="Times New Roman"/>
          <w:sz w:val="28"/>
          <w:szCs w:val="28"/>
          <w:lang w:eastAsia="ru-RU"/>
        </w:rPr>
        <w:t>;</w:t>
      </w:r>
      <w:bookmarkStart w:id="29" w:name="n70"/>
      <w:bookmarkStart w:id="30" w:name="n71"/>
      <w:bookmarkStart w:id="31" w:name="n72"/>
      <w:bookmarkEnd w:id="29"/>
      <w:bookmarkEnd w:id="30"/>
      <w:bookmarkEnd w:id="31"/>
    </w:p>
    <w:p w14:paraId="21EF3218" w14:textId="02F81F27" w:rsidR="001A6D5A" w:rsidRPr="0040041E"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hAnsi="Times New Roman"/>
          <w:sz w:val="28"/>
          <w:szCs w:val="28"/>
          <w:shd w:val="clear" w:color="auto" w:fill="FFFFFF"/>
        </w:rPr>
        <w:t>6. Ведення бухгалтерського обліку, а також відкриття та закриття рахунків, реєстрація, облік бюджетних зобов’язань в органах Казначейства та операції, пов’язані з використанням субвенції, здійснюються в установленому законодавством порядку</w:t>
      </w:r>
      <w:r w:rsidR="00C27C88" w:rsidRPr="0040041E">
        <w:rPr>
          <w:rFonts w:ascii="Times New Roman" w:hAnsi="Times New Roman"/>
          <w:sz w:val="28"/>
          <w:szCs w:val="28"/>
          <w:shd w:val="clear" w:color="auto" w:fill="FFFFFF"/>
        </w:rPr>
        <w:t xml:space="preserve"> та покладається на відповідних осіб.</w:t>
      </w:r>
    </w:p>
    <w:p w14:paraId="706179A3" w14:textId="0A50CEC8" w:rsidR="001A6D5A" w:rsidRPr="0040041E" w:rsidRDefault="001A6D5A" w:rsidP="001A6D5A">
      <w:pPr>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xml:space="preserve">        7. Розпорядники субвенції за місцевими бюджетами подають щомісяця до 10 числа  Сумській ОДА  інформацію про використання субвенції за встановленою </w:t>
      </w:r>
      <w:proofErr w:type="spellStart"/>
      <w:r w:rsidRPr="0040041E">
        <w:rPr>
          <w:rFonts w:ascii="Times New Roman" w:hAnsi="Times New Roman"/>
          <w:sz w:val="28"/>
          <w:szCs w:val="28"/>
          <w:shd w:val="clear" w:color="auto" w:fill="FFFFFF"/>
        </w:rPr>
        <w:t>Мінветеранів</w:t>
      </w:r>
      <w:proofErr w:type="spellEnd"/>
      <w:r w:rsidRPr="0040041E">
        <w:rPr>
          <w:rFonts w:ascii="Times New Roman" w:hAnsi="Times New Roman"/>
          <w:sz w:val="28"/>
          <w:szCs w:val="28"/>
          <w:shd w:val="clear" w:color="auto" w:fill="FFFFFF"/>
        </w:rPr>
        <w:t xml:space="preserve"> формою  на підставі бухгалтерських звітів (відомостей) наданих КУ «Центр надання соціальних послуг».</w:t>
      </w:r>
    </w:p>
    <w:p w14:paraId="668467E3" w14:textId="77777777" w:rsidR="001A6D5A" w:rsidRPr="0040041E" w:rsidRDefault="001A6D5A" w:rsidP="001A6D5A">
      <w:pPr>
        <w:jc w:val="both"/>
        <w:rPr>
          <w:rFonts w:ascii="Times New Roman" w:hAnsi="Times New Roman"/>
          <w:sz w:val="28"/>
          <w:szCs w:val="28"/>
          <w:shd w:val="clear" w:color="auto" w:fill="FFFFFF"/>
        </w:rPr>
      </w:pPr>
      <w:r w:rsidRPr="0040041E">
        <w:rPr>
          <w:rFonts w:ascii="Times New Roman" w:hAnsi="Times New Roman"/>
          <w:sz w:val="28"/>
          <w:szCs w:val="28"/>
          <w:shd w:val="clear" w:color="auto" w:fill="FFFFFF"/>
        </w:rPr>
        <w:t xml:space="preserve">      8. Координація та проведення моніторингу  КУ «Центр надання соціальних послуг» здійснює відділ соціального захисту населення Тростянецької міської ради, а  саме:</w:t>
      </w:r>
    </w:p>
    <w:p w14:paraId="00924B1B" w14:textId="6DF3C140" w:rsidR="001A6D5A" w:rsidRPr="0040041E" w:rsidRDefault="001A6D5A" w:rsidP="001A6D5A">
      <w:pPr>
        <w:pStyle w:val="ae"/>
        <w:numPr>
          <w:ilvl w:val="0"/>
          <w:numId w:val="3"/>
        </w:numPr>
        <w:jc w:val="both"/>
        <w:rPr>
          <w:rFonts w:ascii="Times New Roman" w:hAnsi="Times New Roman"/>
          <w:sz w:val="28"/>
          <w:szCs w:val="28"/>
        </w:rPr>
      </w:pPr>
      <w:r w:rsidRPr="0040041E">
        <w:rPr>
          <w:rFonts w:ascii="Times New Roman" w:hAnsi="Times New Roman"/>
          <w:sz w:val="28"/>
          <w:szCs w:val="28"/>
        </w:rPr>
        <w:t>надання звітності</w:t>
      </w:r>
      <w:r w:rsidR="007851EF" w:rsidRPr="0040041E">
        <w:rPr>
          <w:rFonts w:ascii="Times New Roman" w:hAnsi="Times New Roman"/>
          <w:sz w:val="28"/>
          <w:szCs w:val="28"/>
        </w:rPr>
        <w:t xml:space="preserve"> ВСЗН Тростянецької міської ради  </w:t>
      </w:r>
      <w:r w:rsidRPr="0040041E">
        <w:rPr>
          <w:rFonts w:ascii="Times New Roman" w:hAnsi="Times New Roman"/>
          <w:sz w:val="28"/>
          <w:szCs w:val="28"/>
        </w:rPr>
        <w:t xml:space="preserve"> </w:t>
      </w:r>
      <w:r w:rsidR="007851EF" w:rsidRPr="0040041E">
        <w:rPr>
          <w:rFonts w:ascii="Times New Roman" w:hAnsi="Times New Roman"/>
          <w:sz w:val="28"/>
          <w:szCs w:val="28"/>
        </w:rPr>
        <w:t xml:space="preserve">комунальною установою </w:t>
      </w:r>
      <w:r w:rsidRPr="0040041E">
        <w:rPr>
          <w:rFonts w:ascii="Times New Roman" w:hAnsi="Times New Roman"/>
          <w:sz w:val="28"/>
          <w:szCs w:val="28"/>
        </w:rPr>
        <w:t xml:space="preserve"> «Центр надання соціальних послуг» щодо проведеної роботи  фахівцем із супроводу за поточний  місяць не пізніше  25 числа;</w:t>
      </w:r>
    </w:p>
    <w:p w14:paraId="075803E8" w14:textId="77777777" w:rsidR="001A6D5A" w:rsidRPr="0040041E" w:rsidRDefault="001A6D5A" w:rsidP="001A6D5A">
      <w:pPr>
        <w:pStyle w:val="ae"/>
        <w:numPr>
          <w:ilvl w:val="0"/>
          <w:numId w:val="3"/>
        </w:numPr>
        <w:jc w:val="both"/>
        <w:rPr>
          <w:rFonts w:ascii="Times New Roman" w:hAnsi="Times New Roman"/>
          <w:sz w:val="28"/>
          <w:szCs w:val="28"/>
        </w:rPr>
      </w:pPr>
      <w:r w:rsidRPr="0040041E">
        <w:rPr>
          <w:rFonts w:ascii="Times New Roman" w:hAnsi="Times New Roman"/>
          <w:sz w:val="28"/>
          <w:szCs w:val="28"/>
        </w:rPr>
        <w:t>періодично проводити  збір інформації від управління соціального захисту населення Охтирської  районної адміністрації  щодо обліку ветеранів;</w:t>
      </w:r>
    </w:p>
    <w:p w14:paraId="569A9E7E" w14:textId="49CB6EB4" w:rsidR="001A6D5A" w:rsidRPr="0040041E" w:rsidRDefault="001A6D5A" w:rsidP="001A6D5A">
      <w:pPr>
        <w:pStyle w:val="ae"/>
        <w:numPr>
          <w:ilvl w:val="0"/>
          <w:numId w:val="3"/>
        </w:numPr>
        <w:jc w:val="both"/>
        <w:rPr>
          <w:rFonts w:ascii="Times New Roman" w:hAnsi="Times New Roman"/>
          <w:sz w:val="28"/>
          <w:szCs w:val="28"/>
        </w:rPr>
      </w:pPr>
      <w:r w:rsidRPr="0040041E">
        <w:rPr>
          <w:rFonts w:ascii="Times New Roman" w:hAnsi="Times New Roman"/>
          <w:sz w:val="28"/>
          <w:szCs w:val="28"/>
        </w:rPr>
        <w:t>проводити моніторинг надання  послуг та заходів з підтримки  ветеранам  фахівцем відповідно до посадових обов’язків</w:t>
      </w:r>
    </w:p>
    <w:p w14:paraId="1C62C137" w14:textId="7773757C" w:rsidR="000B52BC" w:rsidRPr="0040041E" w:rsidRDefault="000C61EC" w:rsidP="007F2696">
      <w:pPr>
        <w:ind w:left="142"/>
        <w:jc w:val="both"/>
        <w:rPr>
          <w:rFonts w:ascii="Times New Roman" w:hAnsi="Times New Roman"/>
          <w:sz w:val="28"/>
          <w:szCs w:val="28"/>
        </w:rPr>
      </w:pPr>
      <w:r w:rsidRPr="0040041E">
        <w:rPr>
          <w:rFonts w:ascii="Times New Roman" w:hAnsi="Times New Roman"/>
          <w:sz w:val="28"/>
          <w:szCs w:val="28"/>
        </w:rPr>
        <w:t xml:space="preserve">    </w:t>
      </w:r>
      <w:r w:rsidR="007F2696" w:rsidRPr="0040041E">
        <w:rPr>
          <w:rFonts w:ascii="Times New Roman" w:hAnsi="Times New Roman"/>
          <w:sz w:val="28"/>
          <w:szCs w:val="28"/>
        </w:rPr>
        <w:t>9.</w:t>
      </w:r>
      <w:r w:rsidR="000B52BC" w:rsidRPr="0040041E">
        <w:rPr>
          <w:rFonts w:ascii="Times New Roman" w:hAnsi="Times New Roman"/>
          <w:sz w:val="28"/>
          <w:szCs w:val="28"/>
        </w:rPr>
        <w:t xml:space="preserve"> </w:t>
      </w:r>
      <w:r w:rsidR="00A10BA4" w:rsidRPr="0040041E">
        <w:rPr>
          <w:rFonts w:ascii="Times New Roman" w:hAnsi="Times New Roman"/>
          <w:sz w:val="28"/>
          <w:szCs w:val="28"/>
        </w:rPr>
        <w:t>В</w:t>
      </w:r>
      <w:r w:rsidR="000B52BC" w:rsidRPr="0040041E">
        <w:rPr>
          <w:rFonts w:ascii="Times New Roman" w:hAnsi="Times New Roman"/>
          <w:sz w:val="28"/>
          <w:szCs w:val="28"/>
        </w:rPr>
        <w:t xml:space="preserve">ідповідальною </w:t>
      </w:r>
      <w:r w:rsidR="00A10BA4" w:rsidRPr="0040041E">
        <w:rPr>
          <w:rFonts w:ascii="Times New Roman" w:hAnsi="Times New Roman"/>
          <w:sz w:val="28"/>
          <w:szCs w:val="28"/>
        </w:rPr>
        <w:t xml:space="preserve"> установою</w:t>
      </w:r>
      <w:r w:rsidR="000B52BC" w:rsidRPr="0040041E">
        <w:rPr>
          <w:rFonts w:ascii="Times New Roman" w:hAnsi="Times New Roman"/>
          <w:sz w:val="28"/>
          <w:szCs w:val="28"/>
        </w:rPr>
        <w:t xml:space="preserve"> за використання субвенції</w:t>
      </w:r>
      <w:r w:rsidR="00551B65" w:rsidRPr="0040041E">
        <w:rPr>
          <w:rFonts w:ascii="Times New Roman" w:hAnsi="Times New Roman"/>
          <w:sz w:val="28"/>
          <w:szCs w:val="28"/>
        </w:rPr>
        <w:t xml:space="preserve"> на заробітну плату фахівця</w:t>
      </w:r>
      <w:r w:rsidR="000B52BC" w:rsidRPr="0040041E">
        <w:rPr>
          <w:rFonts w:ascii="Times New Roman" w:hAnsi="Times New Roman"/>
          <w:sz w:val="28"/>
          <w:szCs w:val="28"/>
        </w:rPr>
        <w:t xml:space="preserve"> </w:t>
      </w:r>
      <w:r w:rsidR="00A10BA4" w:rsidRPr="0040041E">
        <w:rPr>
          <w:rFonts w:ascii="Times New Roman" w:hAnsi="Times New Roman"/>
          <w:sz w:val="28"/>
          <w:szCs w:val="28"/>
        </w:rPr>
        <w:t>визначити комунальну установу «Центр надання соціальних послуг».</w:t>
      </w:r>
    </w:p>
    <w:p w14:paraId="53277C3A" w14:textId="1652137B" w:rsidR="00B20451" w:rsidRPr="0040041E" w:rsidRDefault="00B20451" w:rsidP="00B20451">
      <w:pPr>
        <w:shd w:val="clear" w:color="auto" w:fill="FFFFFF"/>
        <w:spacing w:after="150" w:line="240" w:lineRule="auto"/>
        <w:ind w:firstLine="450"/>
        <w:jc w:val="both"/>
        <w:rPr>
          <w:rFonts w:ascii="Times New Roman" w:eastAsia="Times New Roman" w:hAnsi="Times New Roman"/>
          <w:sz w:val="28"/>
          <w:szCs w:val="28"/>
          <w:lang w:eastAsia="ru-RU"/>
        </w:rPr>
      </w:pPr>
      <w:r w:rsidRPr="0040041E">
        <w:rPr>
          <w:rFonts w:ascii="Times New Roman" w:hAnsi="Times New Roman"/>
          <w:sz w:val="28"/>
          <w:szCs w:val="28"/>
        </w:rPr>
        <w:t xml:space="preserve">  10. Контроль та відповідальність за нарахування заробітної плати  використання коштів державного бюджету  </w:t>
      </w:r>
      <w:r w:rsidRPr="0040041E">
        <w:rPr>
          <w:rFonts w:ascii="Times New Roman" w:hAnsi="Times New Roman"/>
          <w:sz w:val="28"/>
          <w:szCs w:val="28"/>
          <w:shd w:val="clear" w:color="auto" w:fill="FFFFFF"/>
        </w:rPr>
        <w:t>відповідно до постанов Кабінету Міністрів України від 30 серпня 2002 р. </w:t>
      </w:r>
      <w:hyperlink r:id="rId17" w:tgtFrame="_blank" w:history="1">
        <w:r w:rsidRPr="0040041E">
          <w:rPr>
            <w:rStyle w:val="af0"/>
            <w:rFonts w:ascii="Times New Roman" w:hAnsi="Times New Roman"/>
            <w:color w:val="auto"/>
            <w:sz w:val="28"/>
            <w:szCs w:val="28"/>
            <w:u w:val="none"/>
            <w:shd w:val="clear" w:color="auto" w:fill="FFFFFF"/>
          </w:rPr>
          <w:t>№ 1298</w:t>
        </w:r>
      </w:hyperlink>
      <w:r w:rsidRPr="0040041E">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“Деякі питання оплати праці фахівців із супроводу ветеранів війни та демобілізованих осіб” , </w:t>
      </w:r>
      <w:hyperlink r:id="rId18" w:anchor="n12" w:tgtFrame="_blank" w:history="1">
        <w:r w:rsidRPr="0040041E">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40041E">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881 покласти на </w:t>
      </w:r>
      <w:proofErr w:type="spellStart"/>
      <w:r w:rsidRPr="0040041E">
        <w:rPr>
          <w:rFonts w:ascii="Times New Roman" w:eastAsia="Times New Roman" w:hAnsi="Times New Roman"/>
          <w:sz w:val="28"/>
          <w:szCs w:val="28"/>
          <w:lang w:eastAsia="ru-RU"/>
        </w:rPr>
        <w:t>керерівника</w:t>
      </w:r>
      <w:proofErr w:type="spellEnd"/>
      <w:r w:rsidRPr="0040041E">
        <w:rPr>
          <w:rFonts w:ascii="Times New Roman" w:eastAsia="Times New Roman" w:hAnsi="Times New Roman"/>
          <w:sz w:val="28"/>
          <w:szCs w:val="28"/>
          <w:lang w:eastAsia="ru-RU"/>
        </w:rPr>
        <w:t xml:space="preserve"> КУ «Центр надання соціальних послуг».</w:t>
      </w:r>
    </w:p>
    <w:p w14:paraId="711E0795" w14:textId="5808C22F" w:rsidR="001A6D5A" w:rsidRPr="0040041E" w:rsidRDefault="001A6D5A" w:rsidP="004B2B31">
      <w:pPr>
        <w:rPr>
          <w:rFonts w:ascii="Times New Roman" w:hAnsi="Times New Roman"/>
          <w:sz w:val="28"/>
          <w:szCs w:val="28"/>
        </w:rPr>
      </w:pPr>
    </w:p>
    <w:p w14:paraId="6DBA4D56" w14:textId="77777777" w:rsidR="001A6D5A" w:rsidRPr="0040041E" w:rsidRDefault="001A6D5A" w:rsidP="001A6D5A">
      <w:pPr>
        <w:pStyle w:val="ac"/>
        <w:jc w:val="both"/>
        <w:rPr>
          <w:b/>
          <w:bCs/>
          <w:sz w:val="28"/>
          <w:szCs w:val="28"/>
          <w:lang w:val="uk-UA"/>
        </w:rPr>
      </w:pPr>
      <w:r w:rsidRPr="0040041E">
        <w:rPr>
          <w:b/>
          <w:bCs/>
          <w:sz w:val="28"/>
          <w:szCs w:val="28"/>
          <w:lang w:val="uk-UA"/>
        </w:rPr>
        <w:t>Секретар міської ради                                                           Наталія КОВАЛЬОВА</w:t>
      </w:r>
    </w:p>
    <w:p w14:paraId="303B28C8" w14:textId="68983E2C" w:rsidR="00241FFF" w:rsidRPr="0040041E" w:rsidRDefault="00241FFF" w:rsidP="004B2B31">
      <w:pPr>
        <w:rPr>
          <w:rFonts w:ascii="Times New Roman" w:hAnsi="Times New Roman"/>
          <w:sz w:val="28"/>
          <w:szCs w:val="28"/>
        </w:rPr>
      </w:pPr>
    </w:p>
    <w:p w14:paraId="1C0C02EC" w14:textId="4238157C" w:rsidR="00241FFF" w:rsidRPr="0040041E" w:rsidRDefault="00241FFF" w:rsidP="00241FFF">
      <w:pPr>
        <w:spacing w:after="0" w:line="240" w:lineRule="auto"/>
        <w:jc w:val="right"/>
        <w:rPr>
          <w:rFonts w:ascii="Times New Roman" w:eastAsia="Times New Roman" w:hAnsi="Times New Roman"/>
          <w:bCs/>
          <w:sz w:val="28"/>
          <w:szCs w:val="28"/>
          <w:lang w:eastAsia="ru-RU"/>
        </w:rPr>
      </w:pPr>
      <w:r w:rsidRPr="0040041E">
        <w:rPr>
          <w:rFonts w:ascii="Times New Roman" w:eastAsia="Times New Roman" w:hAnsi="Times New Roman"/>
          <w:bCs/>
          <w:sz w:val="28"/>
          <w:szCs w:val="28"/>
          <w:lang w:eastAsia="ru-RU"/>
        </w:rPr>
        <w:t>Додаток 2</w:t>
      </w:r>
      <w:r w:rsidR="00252A21" w:rsidRPr="0040041E">
        <w:rPr>
          <w:rFonts w:ascii="Times New Roman" w:eastAsia="Times New Roman" w:hAnsi="Times New Roman"/>
          <w:bCs/>
          <w:sz w:val="28"/>
          <w:szCs w:val="28"/>
          <w:lang w:eastAsia="ru-RU"/>
        </w:rPr>
        <w:t>1</w:t>
      </w:r>
    </w:p>
    <w:p w14:paraId="13D8CB70" w14:textId="77777777" w:rsidR="00241FFF" w:rsidRPr="0040041E" w:rsidRDefault="00241FFF" w:rsidP="00241FFF">
      <w:pPr>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                                                                                                               до Програми                       </w:t>
      </w:r>
    </w:p>
    <w:p w14:paraId="7F0147E6" w14:textId="77777777" w:rsidR="00241FFF" w:rsidRPr="0040041E" w:rsidRDefault="00241FFF" w:rsidP="00241FFF">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68748065" w14:textId="236F199F" w:rsidR="00CA293D" w:rsidRPr="0040041E" w:rsidRDefault="00241FFF" w:rsidP="000C61EC">
      <w:pPr>
        <w:pStyle w:val="ac"/>
        <w:tabs>
          <w:tab w:val="left" w:pos="0"/>
        </w:tabs>
        <w:jc w:val="both"/>
        <w:rPr>
          <w:b/>
          <w:sz w:val="28"/>
          <w:szCs w:val="28"/>
          <w:lang w:val="uk-UA"/>
        </w:rPr>
      </w:pPr>
      <w:r w:rsidRPr="0040041E">
        <w:rPr>
          <w:b/>
          <w:sz w:val="28"/>
          <w:szCs w:val="28"/>
          <w:lang w:val="uk-UA"/>
        </w:rPr>
        <w:t xml:space="preserve">                    розподілу, видачі та списання  гуманітарної допомоги</w:t>
      </w:r>
    </w:p>
    <w:p w14:paraId="42647129" w14:textId="0AE6818C" w:rsidR="00CA293D" w:rsidRPr="0040041E" w:rsidRDefault="00241FFF" w:rsidP="00CA293D">
      <w:pPr>
        <w:pStyle w:val="ae"/>
        <w:tabs>
          <w:tab w:val="left" w:pos="0"/>
        </w:tabs>
        <w:ind w:left="0"/>
        <w:jc w:val="both"/>
        <w:rPr>
          <w:rFonts w:ascii="Times New Roman" w:hAnsi="Times New Roman"/>
          <w:sz w:val="28"/>
          <w:szCs w:val="28"/>
        </w:rPr>
      </w:pPr>
      <w:r w:rsidRPr="0040041E">
        <w:rPr>
          <w:rFonts w:ascii="Times New Roman" w:hAnsi="Times New Roman"/>
          <w:sz w:val="28"/>
          <w:szCs w:val="28"/>
        </w:rPr>
        <w:t xml:space="preserve">   </w:t>
      </w:r>
      <w:r w:rsidR="00CA293D" w:rsidRPr="0040041E">
        <w:rPr>
          <w:rFonts w:ascii="Times New Roman" w:hAnsi="Times New Roman"/>
          <w:sz w:val="28"/>
          <w:szCs w:val="28"/>
        </w:rPr>
        <w:t xml:space="preserve"> </w:t>
      </w:r>
      <w:r w:rsidRPr="0040041E">
        <w:rPr>
          <w:rFonts w:ascii="Times New Roman" w:hAnsi="Times New Roman"/>
          <w:sz w:val="28"/>
          <w:szCs w:val="28"/>
        </w:rPr>
        <w:t xml:space="preserve"> 1</w:t>
      </w:r>
      <w:r w:rsidR="000B52BC" w:rsidRPr="0040041E">
        <w:rPr>
          <w:rFonts w:ascii="Times New Roman" w:hAnsi="Times New Roman"/>
          <w:sz w:val="28"/>
          <w:szCs w:val="28"/>
        </w:rPr>
        <w:t xml:space="preserve">. </w:t>
      </w:r>
      <w:r w:rsidRPr="0040041E">
        <w:rPr>
          <w:rFonts w:ascii="Times New Roman" w:hAnsi="Times New Roman"/>
          <w:sz w:val="28"/>
          <w:szCs w:val="28"/>
        </w:rPr>
        <w:t xml:space="preserve">Наказом начальника відділу соціального захисту населення </w:t>
      </w:r>
      <w:r w:rsidR="000B52BC" w:rsidRPr="0040041E">
        <w:rPr>
          <w:rFonts w:ascii="Times New Roman" w:hAnsi="Times New Roman"/>
          <w:sz w:val="28"/>
          <w:szCs w:val="28"/>
        </w:rPr>
        <w:t xml:space="preserve">призначити </w:t>
      </w:r>
      <w:r w:rsidR="00CA293D" w:rsidRPr="0040041E">
        <w:rPr>
          <w:rFonts w:ascii="Times New Roman" w:hAnsi="Times New Roman"/>
          <w:sz w:val="28"/>
          <w:szCs w:val="28"/>
        </w:rPr>
        <w:t xml:space="preserve"> відповідальни</w:t>
      </w:r>
      <w:r w:rsidRPr="0040041E">
        <w:rPr>
          <w:rFonts w:ascii="Times New Roman" w:hAnsi="Times New Roman"/>
          <w:sz w:val="28"/>
          <w:szCs w:val="28"/>
        </w:rPr>
        <w:t xml:space="preserve">х осіб за інформування, збирання інформації, формування відомостей та видачу </w:t>
      </w:r>
      <w:r w:rsidR="00CA293D" w:rsidRPr="0040041E">
        <w:rPr>
          <w:rFonts w:ascii="Times New Roman" w:hAnsi="Times New Roman"/>
          <w:sz w:val="28"/>
          <w:szCs w:val="28"/>
        </w:rPr>
        <w:t xml:space="preserve">соціально незахищеними категоріями населення та постраждалим внаслідок військової агресії </w:t>
      </w:r>
      <w:proofErr w:type="spellStart"/>
      <w:r w:rsidR="00CA293D" w:rsidRPr="0040041E">
        <w:rPr>
          <w:rFonts w:ascii="Times New Roman" w:hAnsi="Times New Roman"/>
          <w:sz w:val="28"/>
          <w:szCs w:val="28"/>
        </w:rPr>
        <w:t>рф</w:t>
      </w:r>
      <w:proofErr w:type="spellEnd"/>
      <w:r w:rsidR="00CA293D" w:rsidRPr="0040041E">
        <w:rPr>
          <w:rFonts w:ascii="Times New Roman" w:hAnsi="Times New Roman"/>
          <w:sz w:val="28"/>
          <w:szCs w:val="28"/>
        </w:rPr>
        <w:t>,</w:t>
      </w:r>
      <w:r w:rsidR="0066464E" w:rsidRPr="0040041E">
        <w:rPr>
          <w:rFonts w:ascii="Times New Roman" w:hAnsi="Times New Roman"/>
          <w:sz w:val="28"/>
          <w:szCs w:val="28"/>
        </w:rPr>
        <w:t xml:space="preserve"> особам, які опинились в складних життєвих обставинах,</w:t>
      </w:r>
      <w:r w:rsidR="00CA293D" w:rsidRPr="0040041E">
        <w:rPr>
          <w:rFonts w:ascii="Times New Roman" w:hAnsi="Times New Roman"/>
          <w:sz w:val="28"/>
          <w:szCs w:val="28"/>
        </w:rPr>
        <w:t xml:space="preserve">  </w:t>
      </w:r>
      <w:r w:rsidR="00B54ABC" w:rsidRPr="0040041E">
        <w:rPr>
          <w:rFonts w:ascii="Times New Roman" w:hAnsi="Times New Roman"/>
          <w:sz w:val="28"/>
          <w:szCs w:val="28"/>
        </w:rPr>
        <w:t>цивіл</w:t>
      </w:r>
      <w:r w:rsidR="00D14A70" w:rsidRPr="0040041E">
        <w:rPr>
          <w:rFonts w:ascii="Times New Roman" w:hAnsi="Times New Roman"/>
          <w:sz w:val="28"/>
          <w:szCs w:val="28"/>
        </w:rPr>
        <w:t xml:space="preserve">ьному населенню </w:t>
      </w:r>
      <w:r w:rsidR="00CA293D" w:rsidRPr="0040041E">
        <w:rPr>
          <w:rFonts w:ascii="Times New Roman" w:hAnsi="Times New Roman"/>
          <w:sz w:val="28"/>
          <w:szCs w:val="28"/>
        </w:rPr>
        <w:t xml:space="preserve"> Тростянецької міської територіальної громади</w:t>
      </w:r>
      <w:r w:rsidRPr="0040041E">
        <w:rPr>
          <w:rFonts w:ascii="Times New Roman" w:hAnsi="Times New Roman"/>
          <w:sz w:val="28"/>
          <w:szCs w:val="28"/>
        </w:rPr>
        <w:t xml:space="preserve"> певного виду допомоги</w:t>
      </w:r>
      <w:r w:rsidR="00AC22C8" w:rsidRPr="0040041E">
        <w:rPr>
          <w:rFonts w:ascii="Times New Roman" w:hAnsi="Times New Roman"/>
          <w:sz w:val="28"/>
          <w:szCs w:val="28"/>
        </w:rPr>
        <w:t>, який надходить до відділу.</w:t>
      </w:r>
    </w:p>
    <w:p w14:paraId="2255FDB9" w14:textId="43DECBFA" w:rsidR="00CA293D" w:rsidRPr="0040041E" w:rsidRDefault="000B52BC" w:rsidP="00CA293D">
      <w:pPr>
        <w:pStyle w:val="ae"/>
        <w:tabs>
          <w:tab w:val="left" w:pos="0"/>
        </w:tabs>
        <w:ind w:left="0"/>
        <w:jc w:val="both"/>
        <w:rPr>
          <w:rFonts w:ascii="Times New Roman" w:hAnsi="Times New Roman"/>
          <w:sz w:val="28"/>
          <w:szCs w:val="28"/>
        </w:rPr>
      </w:pPr>
      <w:r w:rsidRPr="0040041E">
        <w:rPr>
          <w:rFonts w:ascii="Times New Roman" w:hAnsi="Times New Roman"/>
          <w:sz w:val="28"/>
          <w:szCs w:val="28"/>
        </w:rPr>
        <w:t xml:space="preserve">     </w:t>
      </w:r>
      <w:r w:rsidR="00CA293D" w:rsidRPr="0040041E">
        <w:rPr>
          <w:rFonts w:ascii="Times New Roman" w:hAnsi="Times New Roman"/>
          <w:sz w:val="28"/>
          <w:szCs w:val="28"/>
        </w:rPr>
        <w:t>2. Відповідальним особам</w:t>
      </w:r>
      <w:r w:rsidR="0066464E" w:rsidRPr="0040041E">
        <w:rPr>
          <w:rFonts w:ascii="Times New Roman" w:hAnsi="Times New Roman"/>
          <w:sz w:val="28"/>
          <w:szCs w:val="28"/>
        </w:rPr>
        <w:t>, визначеним в</w:t>
      </w:r>
      <w:r w:rsidR="00794FF4" w:rsidRPr="0040041E">
        <w:rPr>
          <w:rFonts w:ascii="Times New Roman" w:hAnsi="Times New Roman"/>
          <w:sz w:val="28"/>
          <w:szCs w:val="28"/>
        </w:rPr>
        <w:t xml:space="preserve"> </w:t>
      </w:r>
      <w:r w:rsidR="0066464E" w:rsidRPr="0040041E">
        <w:rPr>
          <w:rFonts w:ascii="Times New Roman" w:hAnsi="Times New Roman"/>
          <w:sz w:val="28"/>
          <w:szCs w:val="28"/>
        </w:rPr>
        <w:t xml:space="preserve">наказі начальника </w:t>
      </w:r>
      <w:r w:rsidR="00CA293D" w:rsidRPr="0040041E">
        <w:rPr>
          <w:rFonts w:ascii="Times New Roman" w:hAnsi="Times New Roman"/>
          <w:sz w:val="28"/>
          <w:szCs w:val="28"/>
        </w:rPr>
        <w:t xml:space="preserve"> провести роботу щодо </w:t>
      </w:r>
      <w:r w:rsidR="0066464E" w:rsidRPr="0040041E">
        <w:rPr>
          <w:rFonts w:ascii="Times New Roman" w:hAnsi="Times New Roman"/>
          <w:sz w:val="28"/>
          <w:szCs w:val="28"/>
        </w:rPr>
        <w:t xml:space="preserve">інформування, </w:t>
      </w:r>
      <w:r w:rsidR="00CA293D" w:rsidRPr="0040041E">
        <w:rPr>
          <w:rFonts w:ascii="Times New Roman" w:hAnsi="Times New Roman"/>
          <w:sz w:val="28"/>
          <w:szCs w:val="28"/>
        </w:rPr>
        <w:t xml:space="preserve">збирання та узагальнення інформації про осіб  які першочергово потребують </w:t>
      </w:r>
      <w:r w:rsidRPr="0040041E">
        <w:rPr>
          <w:rFonts w:ascii="Times New Roman" w:hAnsi="Times New Roman"/>
          <w:sz w:val="28"/>
          <w:szCs w:val="28"/>
        </w:rPr>
        <w:t>допомогу</w:t>
      </w:r>
      <w:r w:rsidR="00CA293D" w:rsidRPr="0040041E">
        <w:rPr>
          <w:rFonts w:ascii="Times New Roman" w:hAnsi="Times New Roman"/>
          <w:sz w:val="28"/>
          <w:szCs w:val="28"/>
        </w:rPr>
        <w:t xml:space="preserve"> з старостами </w:t>
      </w:r>
      <w:proofErr w:type="spellStart"/>
      <w:r w:rsidR="00CA293D" w:rsidRPr="0040041E">
        <w:rPr>
          <w:rFonts w:ascii="Times New Roman" w:hAnsi="Times New Roman"/>
          <w:sz w:val="28"/>
          <w:szCs w:val="28"/>
        </w:rPr>
        <w:t>старостинських</w:t>
      </w:r>
      <w:proofErr w:type="spellEnd"/>
      <w:r w:rsidR="00CA293D" w:rsidRPr="0040041E">
        <w:rPr>
          <w:rFonts w:ascii="Times New Roman" w:hAnsi="Times New Roman"/>
          <w:sz w:val="28"/>
          <w:szCs w:val="28"/>
        </w:rPr>
        <w:t xml:space="preserve"> округів Тростянецької міської ради, управлінням соціального захисту населення Охтирської РДА, Управління пенсійного фонду, відділом «Служба у справах дітей» Тростянецької міської ради, відділом освіти Тростянецької міської ради, відділом «Культури</w:t>
      </w:r>
      <w:r w:rsidR="00AC22C8" w:rsidRPr="0040041E">
        <w:rPr>
          <w:rFonts w:ascii="Times New Roman" w:hAnsi="Times New Roman"/>
          <w:sz w:val="28"/>
          <w:szCs w:val="28"/>
        </w:rPr>
        <w:t xml:space="preserve">, туризму, молоді, </w:t>
      </w:r>
      <w:r w:rsidR="00CA293D" w:rsidRPr="0040041E">
        <w:rPr>
          <w:rFonts w:ascii="Times New Roman" w:hAnsi="Times New Roman"/>
          <w:sz w:val="28"/>
          <w:szCs w:val="28"/>
        </w:rPr>
        <w:t xml:space="preserve"> спорту</w:t>
      </w:r>
      <w:r w:rsidR="00AC22C8" w:rsidRPr="0040041E">
        <w:rPr>
          <w:rFonts w:ascii="Times New Roman" w:hAnsi="Times New Roman"/>
          <w:sz w:val="28"/>
          <w:szCs w:val="28"/>
        </w:rPr>
        <w:t xml:space="preserve"> , охорони культурної спадщини</w:t>
      </w:r>
      <w:r w:rsidR="00CA293D" w:rsidRPr="0040041E">
        <w:rPr>
          <w:rFonts w:ascii="Times New Roman" w:hAnsi="Times New Roman"/>
          <w:sz w:val="28"/>
          <w:szCs w:val="28"/>
        </w:rPr>
        <w:t xml:space="preserve">» Тростянецької міської ради, комунальною установою «Центр надання соціальних послуг, відділ «Центр надання адміністративних послуг» апарату  Тростянецької міської ради, Тростянецьким центром зайнятості, </w:t>
      </w:r>
      <w:r w:rsidR="00241FFF" w:rsidRPr="0040041E">
        <w:rPr>
          <w:rFonts w:ascii="Times New Roman" w:hAnsi="Times New Roman"/>
          <w:sz w:val="28"/>
          <w:szCs w:val="28"/>
        </w:rPr>
        <w:t>НКП «Тростянецька районна лікарня», НКП «Центр первинної медичної допомоги»</w:t>
      </w:r>
      <w:r w:rsidRPr="0040041E">
        <w:rPr>
          <w:rFonts w:ascii="Times New Roman" w:hAnsi="Times New Roman"/>
          <w:sz w:val="28"/>
          <w:szCs w:val="28"/>
        </w:rPr>
        <w:t xml:space="preserve">, </w:t>
      </w:r>
      <w:r w:rsidR="00241FFF" w:rsidRPr="0040041E">
        <w:rPr>
          <w:rFonts w:ascii="Times New Roman" w:hAnsi="Times New Roman"/>
          <w:sz w:val="28"/>
          <w:szCs w:val="28"/>
        </w:rPr>
        <w:t xml:space="preserve"> </w:t>
      </w:r>
      <w:r w:rsidR="00C07960" w:rsidRPr="0040041E">
        <w:rPr>
          <w:rFonts w:ascii="Times New Roman" w:hAnsi="Times New Roman"/>
          <w:sz w:val="28"/>
          <w:szCs w:val="28"/>
        </w:rPr>
        <w:t>головами вуличних комітетів, головами ОСББ, депутатами</w:t>
      </w:r>
      <w:r w:rsidR="00CA293D" w:rsidRPr="0040041E">
        <w:rPr>
          <w:rFonts w:ascii="Times New Roman" w:hAnsi="Times New Roman"/>
          <w:sz w:val="28"/>
          <w:szCs w:val="28"/>
        </w:rPr>
        <w:t>, громадянами та іншими установами та організаціями.</w:t>
      </w:r>
    </w:p>
    <w:p w14:paraId="57F37527" w14:textId="48DB7BD7" w:rsidR="00CA293D" w:rsidRPr="0040041E" w:rsidRDefault="00CA293D" w:rsidP="00CA293D">
      <w:pPr>
        <w:pStyle w:val="ae"/>
        <w:tabs>
          <w:tab w:val="left" w:pos="0"/>
        </w:tabs>
        <w:ind w:left="0"/>
        <w:jc w:val="both"/>
        <w:rPr>
          <w:rFonts w:ascii="Times New Roman" w:hAnsi="Times New Roman"/>
          <w:sz w:val="28"/>
          <w:szCs w:val="28"/>
        </w:rPr>
      </w:pPr>
      <w:r w:rsidRPr="0040041E">
        <w:rPr>
          <w:rFonts w:ascii="Times New Roman" w:hAnsi="Times New Roman"/>
          <w:sz w:val="28"/>
          <w:szCs w:val="28"/>
        </w:rPr>
        <w:tab/>
        <w:t>3. Відповідальним особам</w:t>
      </w:r>
      <w:r w:rsidR="0066464E" w:rsidRPr="0040041E">
        <w:rPr>
          <w:rFonts w:ascii="Times New Roman" w:hAnsi="Times New Roman"/>
          <w:sz w:val="28"/>
          <w:szCs w:val="28"/>
        </w:rPr>
        <w:t xml:space="preserve">, визначеним в наказі начальника </w:t>
      </w:r>
      <w:r w:rsidRPr="0040041E">
        <w:rPr>
          <w:rFonts w:ascii="Times New Roman" w:hAnsi="Times New Roman"/>
          <w:sz w:val="28"/>
          <w:szCs w:val="28"/>
        </w:rPr>
        <w:t xml:space="preserve"> </w:t>
      </w:r>
      <w:r w:rsidR="00C27C88" w:rsidRPr="0040041E">
        <w:rPr>
          <w:rFonts w:ascii="Times New Roman" w:hAnsi="Times New Roman"/>
          <w:sz w:val="28"/>
          <w:szCs w:val="28"/>
        </w:rPr>
        <w:t xml:space="preserve"> </w:t>
      </w:r>
      <w:r w:rsidRPr="0040041E">
        <w:rPr>
          <w:rFonts w:ascii="Times New Roman" w:hAnsi="Times New Roman"/>
          <w:sz w:val="28"/>
          <w:szCs w:val="28"/>
        </w:rPr>
        <w:t>інформувати</w:t>
      </w:r>
      <w:r w:rsidR="00241FFF" w:rsidRPr="0040041E">
        <w:rPr>
          <w:rFonts w:ascii="Times New Roman" w:hAnsi="Times New Roman"/>
          <w:sz w:val="28"/>
          <w:szCs w:val="28"/>
        </w:rPr>
        <w:t xml:space="preserve"> населення </w:t>
      </w:r>
      <w:r w:rsidR="000B52BC" w:rsidRPr="0040041E">
        <w:rPr>
          <w:rFonts w:ascii="Times New Roman" w:hAnsi="Times New Roman"/>
          <w:sz w:val="28"/>
          <w:szCs w:val="28"/>
        </w:rPr>
        <w:t xml:space="preserve">Тростянецької міської територіальної громади </w:t>
      </w:r>
      <w:r w:rsidR="00241FFF" w:rsidRPr="0040041E">
        <w:rPr>
          <w:rFonts w:ascii="Times New Roman" w:hAnsi="Times New Roman"/>
          <w:sz w:val="28"/>
          <w:szCs w:val="28"/>
        </w:rPr>
        <w:t xml:space="preserve"> </w:t>
      </w:r>
      <w:r w:rsidRPr="0040041E">
        <w:rPr>
          <w:rFonts w:ascii="Times New Roman" w:hAnsi="Times New Roman"/>
          <w:sz w:val="28"/>
          <w:szCs w:val="28"/>
        </w:rPr>
        <w:t xml:space="preserve"> про наявність та кількість </w:t>
      </w:r>
      <w:r w:rsidR="000B52BC" w:rsidRPr="0040041E">
        <w:rPr>
          <w:rFonts w:ascii="Times New Roman" w:hAnsi="Times New Roman"/>
          <w:sz w:val="28"/>
          <w:szCs w:val="28"/>
        </w:rPr>
        <w:t xml:space="preserve"> допомоги.</w:t>
      </w:r>
    </w:p>
    <w:p w14:paraId="31E235EE" w14:textId="33722413" w:rsidR="00CA293D" w:rsidRPr="0040041E" w:rsidRDefault="00CA293D" w:rsidP="00CA293D">
      <w:pPr>
        <w:pStyle w:val="ae"/>
        <w:tabs>
          <w:tab w:val="left" w:pos="0"/>
        </w:tabs>
        <w:ind w:left="0"/>
        <w:jc w:val="both"/>
        <w:rPr>
          <w:rFonts w:ascii="Times New Roman" w:hAnsi="Times New Roman"/>
          <w:sz w:val="28"/>
          <w:szCs w:val="28"/>
        </w:rPr>
      </w:pPr>
      <w:r w:rsidRPr="0040041E">
        <w:rPr>
          <w:rFonts w:ascii="Times New Roman" w:hAnsi="Times New Roman"/>
          <w:sz w:val="28"/>
          <w:szCs w:val="28"/>
        </w:rPr>
        <w:tab/>
        <w:t>4.</w:t>
      </w:r>
      <w:r w:rsidR="0066464E" w:rsidRPr="0040041E">
        <w:rPr>
          <w:rFonts w:ascii="Times New Roman" w:hAnsi="Times New Roman"/>
          <w:sz w:val="28"/>
          <w:szCs w:val="28"/>
        </w:rPr>
        <w:t xml:space="preserve"> Відповідальним особам, визначеним в наказі </w:t>
      </w:r>
      <w:r w:rsidRPr="0040041E">
        <w:rPr>
          <w:rFonts w:ascii="Times New Roman" w:hAnsi="Times New Roman"/>
          <w:sz w:val="28"/>
          <w:szCs w:val="28"/>
        </w:rPr>
        <w:t xml:space="preserve"> </w:t>
      </w:r>
      <w:r w:rsidR="0066464E" w:rsidRPr="0040041E">
        <w:rPr>
          <w:rFonts w:ascii="Times New Roman" w:hAnsi="Times New Roman"/>
          <w:sz w:val="28"/>
          <w:szCs w:val="28"/>
        </w:rPr>
        <w:t xml:space="preserve">сформувати відомості для видачі допомоги </w:t>
      </w:r>
      <w:r w:rsidRPr="0040041E">
        <w:rPr>
          <w:rFonts w:ascii="Times New Roman" w:hAnsi="Times New Roman"/>
          <w:sz w:val="28"/>
          <w:szCs w:val="28"/>
        </w:rPr>
        <w:t xml:space="preserve">- </w:t>
      </w:r>
      <w:r w:rsidR="0066464E" w:rsidRPr="0040041E">
        <w:rPr>
          <w:rFonts w:ascii="Times New Roman" w:hAnsi="Times New Roman"/>
          <w:sz w:val="28"/>
          <w:szCs w:val="28"/>
        </w:rPr>
        <w:t>набувачам</w:t>
      </w:r>
      <w:r w:rsidRPr="0040041E">
        <w:rPr>
          <w:rFonts w:ascii="Times New Roman" w:hAnsi="Times New Roman"/>
          <w:sz w:val="28"/>
          <w:szCs w:val="28"/>
        </w:rPr>
        <w:t>.</w:t>
      </w:r>
    </w:p>
    <w:p w14:paraId="3CDEBFD9" w14:textId="5049C008" w:rsidR="0066464E" w:rsidRPr="0040041E" w:rsidRDefault="00F23E1C" w:rsidP="00CA293D">
      <w:pPr>
        <w:pStyle w:val="ae"/>
        <w:tabs>
          <w:tab w:val="left" w:pos="0"/>
        </w:tabs>
        <w:ind w:left="0"/>
        <w:jc w:val="both"/>
        <w:rPr>
          <w:rFonts w:ascii="Times New Roman" w:hAnsi="Times New Roman"/>
          <w:sz w:val="28"/>
          <w:szCs w:val="28"/>
        </w:rPr>
      </w:pPr>
      <w:r w:rsidRPr="0040041E">
        <w:rPr>
          <w:rFonts w:ascii="Times New Roman" w:hAnsi="Times New Roman"/>
          <w:sz w:val="28"/>
          <w:szCs w:val="28"/>
        </w:rPr>
        <w:t xml:space="preserve">        </w:t>
      </w:r>
      <w:r w:rsidR="0066464E" w:rsidRPr="0040041E">
        <w:rPr>
          <w:rFonts w:ascii="Times New Roman" w:hAnsi="Times New Roman"/>
          <w:sz w:val="28"/>
          <w:szCs w:val="28"/>
        </w:rPr>
        <w:t xml:space="preserve"> 5. Відповідальним особам, визначеним в наказі видачу допомоги проводити під підпис за наявності підтверджуючих документів про особу </w:t>
      </w:r>
      <w:r w:rsidRPr="0040041E">
        <w:rPr>
          <w:rFonts w:ascii="Times New Roman" w:hAnsi="Times New Roman"/>
          <w:sz w:val="28"/>
          <w:szCs w:val="28"/>
        </w:rPr>
        <w:t xml:space="preserve">та  </w:t>
      </w:r>
      <w:r w:rsidR="0066464E" w:rsidRPr="0040041E">
        <w:rPr>
          <w:rFonts w:ascii="Times New Roman" w:hAnsi="Times New Roman"/>
          <w:sz w:val="28"/>
          <w:szCs w:val="28"/>
        </w:rPr>
        <w:t xml:space="preserve">  пільгу</w:t>
      </w:r>
    </w:p>
    <w:p w14:paraId="654F352E" w14:textId="41E3E881" w:rsidR="00CA293D" w:rsidRPr="0040041E" w:rsidRDefault="00CA293D" w:rsidP="0066464E">
      <w:pPr>
        <w:pStyle w:val="ae"/>
        <w:tabs>
          <w:tab w:val="left" w:pos="0"/>
        </w:tabs>
        <w:spacing w:after="0"/>
        <w:ind w:left="0"/>
        <w:jc w:val="both"/>
        <w:rPr>
          <w:rFonts w:ascii="Times New Roman" w:hAnsi="Times New Roman"/>
          <w:sz w:val="28"/>
          <w:szCs w:val="28"/>
        </w:rPr>
      </w:pPr>
      <w:r w:rsidRPr="0040041E">
        <w:rPr>
          <w:rFonts w:ascii="Times New Roman" w:hAnsi="Times New Roman"/>
          <w:sz w:val="28"/>
          <w:szCs w:val="28"/>
        </w:rPr>
        <w:tab/>
      </w:r>
      <w:r w:rsidR="0066464E" w:rsidRPr="0040041E">
        <w:rPr>
          <w:rFonts w:ascii="Times New Roman" w:hAnsi="Times New Roman"/>
          <w:sz w:val="28"/>
          <w:szCs w:val="28"/>
        </w:rPr>
        <w:t>6</w:t>
      </w:r>
      <w:r w:rsidRPr="0040041E">
        <w:rPr>
          <w:rFonts w:ascii="Times New Roman" w:hAnsi="Times New Roman"/>
          <w:sz w:val="28"/>
          <w:szCs w:val="28"/>
        </w:rPr>
        <w:t>.</w:t>
      </w:r>
      <w:r w:rsidR="00955750" w:rsidRPr="0040041E">
        <w:rPr>
          <w:rFonts w:ascii="Times New Roman" w:hAnsi="Times New Roman"/>
          <w:sz w:val="28"/>
          <w:szCs w:val="28"/>
        </w:rPr>
        <w:t xml:space="preserve"> </w:t>
      </w:r>
      <w:r w:rsidR="000C61EC" w:rsidRPr="0040041E">
        <w:rPr>
          <w:rFonts w:ascii="Times New Roman" w:hAnsi="Times New Roman"/>
          <w:sz w:val="28"/>
          <w:szCs w:val="28"/>
        </w:rPr>
        <w:t>Наказом начальника в</w:t>
      </w:r>
      <w:r w:rsidRPr="0040041E">
        <w:rPr>
          <w:rFonts w:ascii="Times New Roman" w:hAnsi="Times New Roman"/>
          <w:sz w:val="28"/>
          <w:szCs w:val="28"/>
        </w:rPr>
        <w:t>изнати відповідальн</w:t>
      </w:r>
      <w:r w:rsidR="00241FFF" w:rsidRPr="0040041E">
        <w:rPr>
          <w:rFonts w:ascii="Times New Roman" w:hAnsi="Times New Roman"/>
          <w:sz w:val="28"/>
          <w:szCs w:val="28"/>
        </w:rPr>
        <w:t>их</w:t>
      </w:r>
      <w:r w:rsidRPr="0040041E">
        <w:rPr>
          <w:rFonts w:ascii="Times New Roman" w:hAnsi="Times New Roman"/>
          <w:sz w:val="28"/>
          <w:szCs w:val="28"/>
        </w:rPr>
        <w:t xml:space="preserve"> особою за облік,  узагальнення </w:t>
      </w:r>
      <w:r w:rsidR="00F23E1C" w:rsidRPr="0040041E">
        <w:rPr>
          <w:rFonts w:ascii="Times New Roman" w:hAnsi="Times New Roman"/>
          <w:sz w:val="28"/>
          <w:szCs w:val="28"/>
        </w:rPr>
        <w:t>списання</w:t>
      </w:r>
      <w:r w:rsidRPr="0040041E">
        <w:rPr>
          <w:rFonts w:ascii="Times New Roman" w:hAnsi="Times New Roman"/>
          <w:sz w:val="28"/>
          <w:szCs w:val="28"/>
        </w:rPr>
        <w:t xml:space="preserve"> </w:t>
      </w:r>
      <w:r w:rsidR="00241FFF" w:rsidRPr="0040041E">
        <w:rPr>
          <w:rFonts w:ascii="Times New Roman" w:hAnsi="Times New Roman"/>
          <w:sz w:val="28"/>
          <w:szCs w:val="28"/>
        </w:rPr>
        <w:t xml:space="preserve"> осіб</w:t>
      </w:r>
      <w:r w:rsidRPr="0040041E">
        <w:rPr>
          <w:rFonts w:ascii="Times New Roman" w:hAnsi="Times New Roman"/>
          <w:sz w:val="28"/>
          <w:szCs w:val="28"/>
        </w:rPr>
        <w:t xml:space="preserve"> </w:t>
      </w:r>
      <w:r w:rsidR="0066464E" w:rsidRPr="0040041E">
        <w:rPr>
          <w:rFonts w:ascii="Times New Roman" w:hAnsi="Times New Roman"/>
          <w:sz w:val="28"/>
          <w:szCs w:val="28"/>
        </w:rPr>
        <w:t xml:space="preserve">та зведений реєстр відомостей </w:t>
      </w:r>
      <w:r w:rsidRPr="0040041E">
        <w:rPr>
          <w:rFonts w:ascii="Times New Roman" w:hAnsi="Times New Roman"/>
          <w:sz w:val="28"/>
          <w:szCs w:val="28"/>
        </w:rPr>
        <w:t>відділу соціального захисту населення Тростянецької міської ради .</w:t>
      </w:r>
    </w:p>
    <w:p w14:paraId="2AB8028C" w14:textId="58EBDA96" w:rsidR="00CA293D" w:rsidRPr="0040041E" w:rsidRDefault="00CA293D" w:rsidP="00CA293D">
      <w:pPr>
        <w:tabs>
          <w:tab w:val="left" w:pos="0"/>
        </w:tabs>
        <w:spacing w:after="0"/>
        <w:ind w:firstLine="567"/>
        <w:jc w:val="both"/>
        <w:rPr>
          <w:rFonts w:ascii="Times New Roman" w:hAnsi="Times New Roman"/>
          <w:sz w:val="28"/>
          <w:szCs w:val="28"/>
        </w:rPr>
      </w:pPr>
      <w:r w:rsidRPr="0040041E">
        <w:rPr>
          <w:rFonts w:ascii="Times New Roman" w:hAnsi="Times New Roman"/>
          <w:sz w:val="28"/>
          <w:szCs w:val="28"/>
        </w:rPr>
        <w:tab/>
        <w:t xml:space="preserve"> 7. На підставі відомостей </w:t>
      </w:r>
      <w:r w:rsidR="00241FFF" w:rsidRPr="0040041E">
        <w:rPr>
          <w:rFonts w:ascii="Times New Roman" w:hAnsi="Times New Roman"/>
          <w:sz w:val="28"/>
          <w:szCs w:val="28"/>
        </w:rPr>
        <w:t xml:space="preserve"> комісії</w:t>
      </w:r>
      <w:r w:rsidR="0066464E" w:rsidRPr="0040041E">
        <w:rPr>
          <w:rFonts w:ascii="Times New Roman" w:hAnsi="Times New Roman"/>
          <w:sz w:val="28"/>
          <w:szCs w:val="28"/>
        </w:rPr>
        <w:t xml:space="preserve"> ( складеної у відділі)</w:t>
      </w:r>
      <w:r w:rsidR="00241FFF" w:rsidRPr="0040041E">
        <w:rPr>
          <w:rFonts w:ascii="Times New Roman" w:hAnsi="Times New Roman"/>
          <w:sz w:val="28"/>
          <w:szCs w:val="28"/>
        </w:rPr>
        <w:t xml:space="preserve"> </w:t>
      </w:r>
      <w:r w:rsidRPr="0040041E">
        <w:rPr>
          <w:rFonts w:ascii="Times New Roman" w:hAnsi="Times New Roman"/>
          <w:sz w:val="28"/>
          <w:szCs w:val="28"/>
        </w:rPr>
        <w:t xml:space="preserve"> провести  списання  </w:t>
      </w:r>
      <w:r w:rsidR="00241FFF" w:rsidRPr="0040041E">
        <w:rPr>
          <w:rFonts w:ascii="Times New Roman" w:hAnsi="Times New Roman"/>
          <w:sz w:val="28"/>
          <w:szCs w:val="28"/>
        </w:rPr>
        <w:t xml:space="preserve">допомоги </w:t>
      </w:r>
      <w:r w:rsidRPr="0040041E">
        <w:rPr>
          <w:rFonts w:ascii="Times New Roman" w:hAnsi="Times New Roman"/>
          <w:sz w:val="28"/>
          <w:szCs w:val="28"/>
        </w:rPr>
        <w:t>згідно чинного законодавства та правил бухгалтерського обліку</w:t>
      </w:r>
      <w:r w:rsidR="00C27C88" w:rsidRPr="0040041E">
        <w:rPr>
          <w:rFonts w:ascii="Times New Roman" w:hAnsi="Times New Roman"/>
          <w:sz w:val="28"/>
          <w:szCs w:val="28"/>
        </w:rPr>
        <w:t>.</w:t>
      </w:r>
    </w:p>
    <w:p w14:paraId="4DDD4D29" w14:textId="293269A3" w:rsidR="00422E3D" w:rsidRPr="0040041E" w:rsidRDefault="00422E3D" w:rsidP="00422E3D">
      <w:pPr>
        <w:ind w:firstLine="567"/>
        <w:jc w:val="both"/>
        <w:rPr>
          <w:rFonts w:ascii="Times New Roman" w:hAnsi="Times New Roman"/>
          <w:sz w:val="28"/>
          <w:szCs w:val="28"/>
        </w:rPr>
      </w:pPr>
      <w:bookmarkStart w:id="32" w:name="_Hlk210140706"/>
      <w:r w:rsidRPr="0040041E">
        <w:rPr>
          <w:rFonts w:ascii="Times New Roman" w:hAnsi="Times New Roman"/>
          <w:sz w:val="28"/>
          <w:szCs w:val="28"/>
        </w:rPr>
        <w:t xml:space="preserve">  8. За якість гуманітарної, благодійної допомоги відділ соціального захисту населення  Тростянецької міської ради відповідальність не несе. </w:t>
      </w:r>
    </w:p>
    <w:p w14:paraId="3DE5FFAD" w14:textId="34B5F63F" w:rsidR="00422E3D" w:rsidRPr="0040041E" w:rsidRDefault="00422E3D" w:rsidP="00422E3D">
      <w:pPr>
        <w:jc w:val="both"/>
        <w:rPr>
          <w:rFonts w:ascii="Times New Roman" w:hAnsi="Times New Roman"/>
          <w:sz w:val="28"/>
          <w:szCs w:val="28"/>
        </w:rPr>
      </w:pPr>
      <w:r w:rsidRPr="0040041E">
        <w:rPr>
          <w:rFonts w:ascii="Times New Roman" w:hAnsi="Times New Roman"/>
          <w:sz w:val="28"/>
          <w:szCs w:val="28"/>
        </w:rPr>
        <w:t xml:space="preserve">          9.За якість гуманітарної , благодійної допомоги несе надавач такої допомоги.</w:t>
      </w:r>
    </w:p>
    <w:p w14:paraId="6B2D8F3F" w14:textId="77777777" w:rsidR="00422E3D" w:rsidRPr="0040041E" w:rsidRDefault="00422E3D" w:rsidP="00CA293D">
      <w:pPr>
        <w:tabs>
          <w:tab w:val="left" w:pos="0"/>
        </w:tabs>
        <w:spacing w:after="0"/>
        <w:ind w:firstLine="567"/>
        <w:jc w:val="both"/>
        <w:rPr>
          <w:rFonts w:ascii="Times New Roman" w:hAnsi="Times New Roman"/>
          <w:sz w:val="28"/>
          <w:szCs w:val="28"/>
        </w:rPr>
      </w:pPr>
    </w:p>
    <w:p w14:paraId="0E5FAE98" w14:textId="22960736" w:rsidR="00C27C88" w:rsidRPr="0040041E" w:rsidRDefault="00C27C88" w:rsidP="00CA293D">
      <w:pPr>
        <w:tabs>
          <w:tab w:val="left" w:pos="0"/>
        </w:tabs>
        <w:spacing w:after="0"/>
        <w:ind w:firstLine="567"/>
        <w:jc w:val="both"/>
        <w:rPr>
          <w:rFonts w:ascii="Times New Roman" w:hAnsi="Times New Roman"/>
          <w:sz w:val="28"/>
          <w:szCs w:val="28"/>
        </w:rPr>
      </w:pPr>
      <w:r w:rsidRPr="0040041E">
        <w:rPr>
          <w:rFonts w:ascii="Times New Roman" w:hAnsi="Times New Roman"/>
          <w:sz w:val="28"/>
          <w:szCs w:val="28"/>
        </w:rPr>
        <w:t xml:space="preserve">   </w:t>
      </w:r>
      <w:r w:rsidR="00422E3D" w:rsidRPr="0040041E">
        <w:rPr>
          <w:rFonts w:ascii="Times New Roman" w:hAnsi="Times New Roman"/>
          <w:sz w:val="28"/>
          <w:szCs w:val="28"/>
        </w:rPr>
        <w:t>10.</w:t>
      </w:r>
      <w:r w:rsidRPr="0040041E">
        <w:rPr>
          <w:rFonts w:ascii="Times New Roman" w:hAnsi="Times New Roman"/>
          <w:sz w:val="28"/>
          <w:szCs w:val="28"/>
        </w:rPr>
        <w:t xml:space="preserve"> Наказ видається  окремо на кожну допомогу.</w:t>
      </w:r>
    </w:p>
    <w:p w14:paraId="5E2AD735" w14:textId="6FE1AE0F" w:rsidR="00CA293D" w:rsidRPr="0040041E" w:rsidRDefault="00241FFF" w:rsidP="000C61EC">
      <w:pPr>
        <w:ind w:firstLine="567"/>
        <w:jc w:val="both"/>
        <w:rPr>
          <w:rFonts w:ascii="Times New Roman" w:hAnsi="Times New Roman"/>
          <w:sz w:val="28"/>
          <w:szCs w:val="28"/>
        </w:rPr>
      </w:pPr>
      <w:r w:rsidRPr="0040041E">
        <w:rPr>
          <w:rFonts w:ascii="Times New Roman" w:hAnsi="Times New Roman"/>
          <w:sz w:val="28"/>
          <w:szCs w:val="28"/>
        </w:rPr>
        <w:t xml:space="preserve"> </w:t>
      </w:r>
      <w:r w:rsidR="00C27C88" w:rsidRPr="0040041E">
        <w:rPr>
          <w:rFonts w:ascii="Times New Roman" w:hAnsi="Times New Roman"/>
          <w:sz w:val="28"/>
          <w:szCs w:val="28"/>
        </w:rPr>
        <w:t xml:space="preserve"> </w:t>
      </w:r>
      <w:r w:rsidRPr="0040041E">
        <w:rPr>
          <w:rFonts w:ascii="Times New Roman" w:hAnsi="Times New Roman"/>
          <w:sz w:val="28"/>
          <w:szCs w:val="28"/>
        </w:rPr>
        <w:t xml:space="preserve"> </w:t>
      </w:r>
      <w:r w:rsidR="00422E3D" w:rsidRPr="0040041E">
        <w:rPr>
          <w:rFonts w:ascii="Times New Roman" w:hAnsi="Times New Roman"/>
          <w:sz w:val="28"/>
          <w:szCs w:val="28"/>
        </w:rPr>
        <w:t>11</w:t>
      </w:r>
      <w:r w:rsidRPr="0040041E">
        <w:rPr>
          <w:rFonts w:ascii="Times New Roman" w:hAnsi="Times New Roman"/>
          <w:sz w:val="28"/>
          <w:szCs w:val="28"/>
        </w:rPr>
        <w:t>. Наказ начальника  та  зведений реєстр відомостей на видачу затверджується рішення</w:t>
      </w:r>
      <w:r w:rsidR="000C61EC" w:rsidRPr="0040041E">
        <w:rPr>
          <w:rFonts w:ascii="Times New Roman" w:hAnsi="Times New Roman"/>
          <w:sz w:val="28"/>
          <w:szCs w:val="28"/>
        </w:rPr>
        <w:t xml:space="preserve">м </w:t>
      </w:r>
      <w:r w:rsidRPr="0040041E">
        <w:rPr>
          <w:rFonts w:ascii="Times New Roman" w:hAnsi="Times New Roman"/>
          <w:sz w:val="28"/>
          <w:szCs w:val="28"/>
        </w:rPr>
        <w:t xml:space="preserve"> виконавчого комітету</w:t>
      </w:r>
      <w:bookmarkEnd w:id="32"/>
      <w:r w:rsidR="000B52BC" w:rsidRPr="0040041E">
        <w:rPr>
          <w:rFonts w:ascii="Times New Roman" w:hAnsi="Times New Roman"/>
          <w:sz w:val="28"/>
          <w:szCs w:val="28"/>
        </w:rPr>
        <w:t>.</w:t>
      </w:r>
    </w:p>
    <w:p w14:paraId="211658E7" w14:textId="72127CEF" w:rsidR="000B52BC" w:rsidRPr="0040041E" w:rsidRDefault="000B52BC" w:rsidP="000B52BC">
      <w:pPr>
        <w:pStyle w:val="ac"/>
        <w:jc w:val="both"/>
        <w:rPr>
          <w:b/>
          <w:bCs/>
          <w:sz w:val="28"/>
          <w:szCs w:val="28"/>
          <w:lang w:val="uk-UA"/>
        </w:rPr>
      </w:pPr>
      <w:r w:rsidRPr="0040041E">
        <w:rPr>
          <w:b/>
          <w:bCs/>
          <w:sz w:val="28"/>
          <w:szCs w:val="28"/>
          <w:lang w:val="uk-UA"/>
        </w:rPr>
        <w:t>Секретар міської ради                                                           Наталія КОВАЛЬОВА</w:t>
      </w:r>
    </w:p>
    <w:p w14:paraId="4A4FE15F" w14:textId="7585DFC9" w:rsidR="0043548C" w:rsidRPr="0040041E" w:rsidRDefault="0043548C" w:rsidP="000B52BC">
      <w:pPr>
        <w:pStyle w:val="ac"/>
        <w:jc w:val="both"/>
        <w:rPr>
          <w:b/>
          <w:bCs/>
          <w:sz w:val="28"/>
          <w:szCs w:val="28"/>
          <w:lang w:val="uk-UA"/>
        </w:rPr>
      </w:pPr>
    </w:p>
    <w:p w14:paraId="2BE71FE7" w14:textId="5CBF9A63" w:rsidR="0043548C" w:rsidRPr="0040041E" w:rsidRDefault="0043548C" w:rsidP="000B52BC">
      <w:pPr>
        <w:pStyle w:val="ac"/>
        <w:jc w:val="both"/>
        <w:rPr>
          <w:b/>
          <w:bCs/>
          <w:sz w:val="28"/>
          <w:szCs w:val="28"/>
          <w:lang w:val="uk-UA"/>
        </w:rPr>
      </w:pPr>
    </w:p>
    <w:p w14:paraId="3D92AE05" w14:textId="3F2AB86E" w:rsidR="0043548C" w:rsidRPr="0040041E" w:rsidRDefault="0043548C" w:rsidP="000B52BC">
      <w:pPr>
        <w:pStyle w:val="ac"/>
        <w:jc w:val="both"/>
        <w:rPr>
          <w:b/>
          <w:bCs/>
          <w:sz w:val="28"/>
          <w:szCs w:val="28"/>
          <w:lang w:val="uk-UA"/>
        </w:rPr>
      </w:pPr>
    </w:p>
    <w:p w14:paraId="64F219CB" w14:textId="36D465AD" w:rsidR="0043548C" w:rsidRPr="0040041E" w:rsidRDefault="0043548C" w:rsidP="000B52BC">
      <w:pPr>
        <w:pStyle w:val="ac"/>
        <w:jc w:val="both"/>
        <w:rPr>
          <w:b/>
          <w:bCs/>
          <w:sz w:val="28"/>
          <w:szCs w:val="28"/>
          <w:lang w:val="uk-UA"/>
        </w:rPr>
      </w:pPr>
    </w:p>
    <w:p w14:paraId="0D4D6B07" w14:textId="6E0FA277" w:rsidR="0043548C" w:rsidRPr="0040041E" w:rsidRDefault="0043548C" w:rsidP="000B52BC">
      <w:pPr>
        <w:pStyle w:val="ac"/>
        <w:jc w:val="both"/>
        <w:rPr>
          <w:b/>
          <w:bCs/>
          <w:sz w:val="28"/>
          <w:szCs w:val="28"/>
          <w:lang w:val="uk-UA"/>
        </w:rPr>
      </w:pPr>
    </w:p>
    <w:p w14:paraId="68D88E89" w14:textId="56E11FC5" w:rsidR="0043548C" w:rsidRPr="0040041E" w:rsidRDefault="0043548C" w:rsidP="000B52BC">
      <w:pPr>
        <w:pStyle w:val="ac"/>
        <w:jc w:val="both"/>
        <w:rPr>
          <w:b/>
          <w:bCs/>
          <w:sz w:val="28"/>
          <w:szCs w:val="28"/>
          <w:lang w:val="uk-UA"/>
        </w:rPr>
      </w:pPr>
    </w:p>
    <w:p w14:paraId="158CA807" w14:textId="5016D7C1" w:rsidR="0043548C" w:rsidRPr="0040041E" w:rsidRDefault="0043548C" w:rsidP="000B52BC">
      <w:pPr>
        <w:pStyle w:val="ac"/>
        <w:jc w:val="both"/>
        <w:rPr>
          <w:b/>
          <w:bCs/>
          <w:sz w:val="28"/>
          <w:szCs w:val="28"/>
          <w:lang w:val="uk-UA"/>
        </w:rPr>
      </w:pPr>
    </w:p>
    <w:p w14:paraId="175FDE55" w14:textId="53E126D7" w:rsidR="0043548C" w:rsidRPr="0040041E" w:rsidRDefault="0043548C" w:rsidP="000B52BC">
      <w:pPr>
        <w:pStyle w:val="ac"/>
        <w:jc w:val="both"/>
        <w:rPr>
          <w:b/>
          <w:bCs/>
          <w:sz w:val="28"/>
          <w:szCs w:val="28"/>
          <w:lang w:val="uk-UA"/>
        </w:rPr>
      </w:pPr>
    </w:p>
    <w:p w14:paraId="7F9BD646" w14:textId="18784946" w:rsidR="0043548C" w:rsidRPr="0040041E" w:rsidRDefault="0043548C" w:rsidP="000B52BC">
      <w:pPr>
        <w:pStyle w:val="ac"/>
        <w:jc w:val="both"/>
        <w:rPr>
          <w:b/>
          <w:bCs/>
          <w:sz w:val="28"/>
          <w:szCs w:val="28"/>
          <w:lang w:val="uk-UA"/>
        </w:rPr>
      </w:pPr>
    </w:p>
    <w:p w14:paraId="599FB00F" w14:textId="5E32210A" w:rsidR="0043548C" w:rsidRPr="0040041E" w:rsidRDefault="0043548C" w:rsidP="000B52BC">
      <w:pPr>
        <w:pStyle w:val="ac"/>
        <w:jc w:val="both"/>
        <w:rPr>
          <w:b/>
          <w:bCs/>
          <w:sz w:val="28"/>
          <w:szCs w:val="28"/>
          <w:lang w:val="uk-UA"/>
        </w:rPr>
      </w:pPr>
    </w:p>
    <w:p w14:paraId="442A648F" w14:textId="29609951" w:rsidR="0043548C" w:rsidRPr="0040041E" w:rsidRDefault="0043548C" w:rsidP="000B52BC">
      <w:pPr>
        <w:pStyle w:val="ac"/>
        <w:jc w:val="both"/>
        <w:rPr>
          <w:b/>
          <w:bCs/>
          <w:sz w:val="28"/>
          <w:szCs w:val="28"/>
          <w:lang w:val="uk-UA"/>
        </w:rPr>
      </w:pPr>
    </w:p>
    <w:p w14:paraId="79E68A52" w14:textId="1C555A16" w:rsidR="0043548C" w:rsidRPr="0040041E" w:rsidRDefault="0043548C" w:rsidP="000B52BC">
      <w:pPr>
        <w:pStyle w:val="ac"/>
        <w:jc w:val="both"/>
        <w:rPr>
          <w:b/>
          <w:bCs/>
          <w:sz w:val="28"/>
          <w:szCs w:val="28"/>
          <w:lang w:val="uk-UA"/>
        </w:rPr>
      </w:pPr>
    </w:p>
    <w:p w14:paraId="116DBFDB" w14:textId="3A660170" w:rsidR="0043548C" w:rsidRPr="0040041E" w:rsidRDefault="0043548C" w:rsidP="000B52BC">
      <w:pPr>
        <w:pStyle w:val="ac"/>
        <w:jc w:val="both"/>
        <w:rPr>
          <w:b/>
          <w:bCs/>
          <w:sz w:val="28"/>
          <w:szCs w:val="28"/>
          <w:lang w:val="uk-UA"/>
        </w:rPr>
      </w:pPr>
    </w:p>
    <w:p w14:paraId="7651E719" w14:textId="3F1B99E0" w:rsidR="0043548C" w:rsidRPr="0040041E" w:rsidRDefault="0043548C" w:rsidP="000B52BC">
      <w:pPr>
        <w:pStyle w:val="ac"/>
        <w:jc w:val="both"/>
        <w:rPr>
          <w:b/>
          <w:bCs/>
          <w:sz w:val="28"/>
          <w:szCs w:val="28"/>
          <w:lang w:val="uk-UA"/>
        </w:rPr>
      </w:pPr>
    </w:p>
    <w:p w14:paraId="20EB0084" w14:textId="727F8F22" w:rsidR="0043548C" w:rsidRPr="0040041E" w:rsidRDefault="0043548C" w:rsidP="000B52BC">
      <w:pPr>
        <w:pStyle w:val="ac"/>
        <w:jc w:val="both"/>
        <w:rPr>
          <w:b/>
          <w:bCs/>
          <w:sz w:val="28"/>
          <w:szCs w:val="28"/>
          <w:lang w:val="uk-UA"/>
        </w:rPr>
      </w:pPr>
    </w:p>
    <w:p w14:paraId="22A2FA9F" w14:textId="6175758F" w:rsidR="0043548C" w:rsidRPr="0040041E" w:rsidRDefault="0043548C" w:rsidP="000B52BC">
      <w:pPr>
        <w:pStyle w:val="ac"/>
        <w:jc w:val="both"/>
        <w:rPr>
          <w:b/>
          <w:bCs/>
          <w:sz w:val="28"/>
          <w:szCs w:val="28"/>
          <w:lang w:val="uk-UA"/>
        </w:rPr>
      </w:pPr>
    </w:p>
    <w:p w14:paraId="722BD9F2" w14:textId="17550171" w:rsidR="0043548C" w:rsidRPr="0040041E" w:rsidRDefault="0043548C" w:rsidP="000B52BC">
      <w:pPr>
        <w:pStyle w:val="ac"/>
        <w:jc w:val="both"/>
        <w:rPr>
          <w:b/>
          <w:bCs/>
          <w:sz w:val="28"/>
          <w:szCs w:val="28"/>
          <w:lang w:val="uk-UA"/>
        </w:rPr>
      </w:pPr>
    </w:p>
    <w:p w14:paraId="33250E83" w14:textId="2FAA95DA" w:rsidR="0043548C" w:rsidRPr="0040041E" w:rsidRDefault="0043548C" w:rsidP="000B52BC">
      <w:pPr>
        <w:pStyle w:val="ac"/>
        <w:jc w:val="both"/>
        <w:rPr>
          <w:b/>
          <w:bCs/>
          <w:sz w:val="28"/>
          <w:szCs w:val="28"/>
          <w:lang w:val="uk-UA"/>
        </w:rPr>
      </w:pPr>
    </w:p>
    <w:p w14:paraId="3E439301" w14:textId="416B59CA" w:rsidR="0043548C" w:rsidRPr="0040041E" w:rsidRDefault="0043548C" w:rsidP="000B52BC">
      <w:pPr>
        <w:pStyle w:val="ac"/>
        <w:jc w:val="both"/>
        <w:rPr>
          <w:b/>
          <w:bCs/>
          <w:sz w:val="28"/>
          <w:szCs w:val="28"/>
          <w:lang w:val="uk-UA"/>
        </w:rPr>
      </w:pPr>
    </w:p>
    <w:p w14:paraId="4E607EB6" w14:textId="66E9EE45" w:rsidR="0043548C" w:rsidRPr="0040041E" w:rsidRDefault="0043548C" w:rsidP="000B52BC">
      <w:pPr>
        <w:pStyle w:val="ac"/>
        <w:jc w:val="both"/>
        <w:rPr>
          <w:b/>
          <w:bCs/>
          <w:sz w:val="28"/>
          <w:szCs w:val="28"/>
          <w:lang w:val="uk-UA"/>
        </w:rPr>
      </w:pPr>
    </w:p>
    <w:p w14:paraId="3766CB52" w14:textId="7D92E519" w:rsidR="0043548C" w:rsidRPr="0040041E" w:rsidRDefault="0043548C" w:rsidP="000B52BC">
      <w:pPr>
        <w:pStyle w:val="ac"/>
        <w:jc w:val="both"/>
        <w:rPr>
          <w:b/>
          <w:bCs/>
          <w:sz w:val="28"/>
          <w:szCs w:val="28"/>
          <w:lang w:val="uk-UA"/>
        </w:rPr>
      </w:pPr>
    </w:p>
    <w:p w14:paraId="076BE7E5" w14:textId="51AC00C0" w:rsidR="0043548C" w:rsidRPr="0040041E" w:rsidRDefault="0043548C" w:rsidP="000B52BC">
      <w:pPr>
        <w:pStyle w:val="ac"/>
        <w:jc w:val="both"/>
        <w:rPr>
          <w:b/>
          <w:bCs/>
          <w:sz w:val="28"/>
          <w:szCs w:val="28"/>
          <w:lang w:val="uk-UA"/>
        </w:rPr>
      </w:pPr>
    </w:p>
    <w:p w14:paraId="4EA5A74E" w14:textId="44104835" w:rsidR="0043548C" w:rsidRPr="0040041E" w:rsidRDefault="0043548C" w:rsidP="000B52BC">
      <w:pPr>
        <w:pStyle w:val="ac"/>
        <w:jc w:val="both"/>
        <w:rPr>
          <w:b/>
          <w:bCs/>
          <w:sz w:val="28"/>
          <w:szCs w:val="28"/>
          <w:lang w:val="uk-UA"/>
        </w:rPr>
      </w:pPr>
    </w:p>
    <w:p w14:paraId="3FAEF02C" w14:textId="3540966F" w:rsidR="0043548C" w:rsidRPr="0040041E" w:rsidRDefault="0043548C" w:rsidP="000B52BC">
      <w:pPr>
        <w:pStyle w:val="ac"/>
        <w:jc w:val="both"/>
        <w:rPr>
          <w:b/>
          <w:bCs/>
          <w:sz w:val="28"/>
          <w:szCs w:val="28"/>
          <w:lang w:val="uk-UA"/>
        </w:rPr>
      </w:pPr>
    </w:p>
    <w:p w14:paraId="09D800FC" w14:textId="3EAA8329" w:rsidR="0043548C" w:rsidRPr="0040041E" w:rsidRDefault="0043548C" w:rsidP="000B52BC">
      <w:pPr>
        <w:pStyle w:val="ac"/>
        <w:jc w:val="both"/>
        <w:rPr>
          <w:b/>
          <w:bCs/>
          <w:sz w:val="28"/>
          <w:szCs w:val="28"/>
          <w:lang w:val="uk-UA"/>
        </w:rPr>
      </w:pPr>
    </w:p>
    <w:p w14:paraId="2E769DE7" w14:textId="179470E0" w:rsidR="0043548C" w:rsidRPr="0040041E" w:rsidRDefault="0043548C" w:rsidP="000B52BC">
      <w:pPr>
        <w:pStyle w:val="ac"/>
        <w:jc w:val="both"/>
        <w:rPr>
          <w:b/>
          <w:bCs/>
          <w:sz w:val="28"/>
          <w:szCs w:val="28"/>
          <w:lang w:val="uk-UA"/>
        </w:rPr>
      </w:pPr>
    </w:p>
    <w:p w14:paraId="34BAFF91" w14:textId="04EB2E61" w:rsidR="0043548C" w:rsidRPr="0040041E" w:rsidRDefault="0043548C" w:rsidP="000B52BC">
      <w:pPr>
        <w:pStyle w:val="ac"/>
        <w:jc w:val="both"/>
        <w:rPr>
          <w:b/>
          <w:bCs/>
          <w:sz w:val="28"/>
          <w:szCs w:val="28"/>
          <w:lang w:val="uk-UA"/>
        </w:rPr>
      </w:pPr>
    </w:p>
    <w:p w14:paraId="4D5EE467" w14:textId="4C6D20DA" w:rsidR="0043548C" w:rsidRPr="0040041E" w:rsidRDefault="0043548C" w:rsidP="000B52BC">
      <w:pPr>
        <w:pStyle w:val="ac"/>
        <w:jc w:val="both"/>
        <w:rPr>
          <w:b/>
          <w:bCs/>
          <w:sz w:val="28"/>
          <w:szCs w:val="28"/>
          <w:lang w:val="uk-UA"/>
        </w:rPr>
      </w:pPr>
    </w:p>
    <w:p w14:paraId="11923872" w14:textId="318C1A72" w:rsidR="0043548C" w:rsidRPr="0040041E" w:rsidRDefault="0043548C" w:rsidP="000B52BC">
      <w:pPr>
        <w:pStyle w:val="ac"/>
        <w:jc w:val="both"/>
        <w:rPr>
          <w:b/>
          <w:bCs/>
          <w:sz w:val="28"/>
          <w:szCs w:val="28"/>
          <w:lang w:val="uk-UA"/>
        </w:rPr>
      </w:pPr>
    </w:p>
    <w:p w14:paraId="66DF679F" w14:textId="2397214B" w:rsidR="0043548C" w:rsidRPr="0040041E" w:rsidRDefault="0043548C" w:rsidP="000B52BC">
      <w:pPr>
        <w:pStyle w:val="ac"/>
        <w:jc w:val="both"/>
        <w:rPr>
          <w:b/>
          <w:bCs/>
          <w:sz w:val="28"/>
          <w:szCs w:val="28"/>
          <w:lang w:val="uk-UA"/>
        </w:rPr>
      </w:pPr>
    </w:p>
    <w:p w14:paraId="77E50E9D" w14:textId="296E8B1B" w:rsidR="0043548C" w:rsidRPr="0040041E" w:rsidRDefault="0043548C" w:rsidP="000B52BC">
      <w:pPr>
        <w:pStyle w:val="ac"/>
        <w:jc w:val="both"/>
        <w:rPr>
          <w:b/>
          <w:bCs/>
          <w:sz w:val="28"/>
          <w:szCs w:val="28"/>
          <w:lang w:val="uk-UA"/>
        </w:rPr>
      </w:pPr>
    </w:p>
    <w:p w14:paraId="10DB5E35" w14:textId="4AB9D119" w:rsidR="0043548C" w:rsidRPr="0040041E" w:rsidRDefault="0043548C" w:rsidP="000B52BC">
      <w:pPr>
        <w:pStyle w:val="ac"/>
        <w:jc w:val="both"/>
        <w:rPr>
          <w:b/>
          <w:bCs/>
          <w:sz w:val="28"/>
          <w:szCs w:val="28"/>
          <w:lang w:val="uk-UA"/>
        </w:rPr>
      </w:pPr>
    </w:p>
    <w:p w14:paraId="55978E9D" w14:textId="3246F168" w:rsidR="0043548C" w:rsidRPr="0040041E" w:rsidRDefault="0043548C" w:rsidP="000B52BC">
      <w:pPr>
        <w:pStyle w:val="ac"/>
        <w:jc w:val="both"/>
        <w:rPr>
          <w:b/>
          <w:bCs/>
          <w:sz w:val="28"/>
          <w:szCs w:val="28"/>
          <w:lang w:val="uk-UA"/>
        </w:rPr>
      </w:pPr>
    </w:p>
    <w:p w14:paraId="66A7EA7C" w14:textId="52DB90BB" w:rsidR="0043548C" w:rsidRPr="0040041E" w:rsidRDefault="0043548C" w:rsidP="000B52BC">
      <w:pPr>
        <w:pStyle w:val="ac"/>
        <w:jc w:val="both"/>
        <w:rPr>
          <w:b/>
          <w:bCs/>
          <w:sz w:val="28"/>
          <w:szCs w:val="28"/>
          <w:lang w:val="uk-UA"/>
        </w:rPr>
      </w:pPr>
    </w:p>
    <w:p w14:paraId="4C4C2F2C" w14:textId="21BA91A3" w:rsidR="0043548C" w:rsidRPr="0040041E" w:rsidRDefault="0043548C" w:rsidP="000B52BC">
      <w:pPr>
        <w:pStyle w:val="ac"/>
        <w:jc w:val="both"/>
        <w:rPr>
          <w:b/>
          <w:bCs/>
          <w:sz w:val="28"/>
          <w:szCs w:val="28"/>
          <w:lang w:val="uk-UA"/>
        </w:rPr>
      </w:pPr>
    </w:p>
    <w:p w14:paraId="0D71EE36" w14:textId="66CC58D8" w:rsidR="0043548C" w:rsidRPr="0040041E" w:rsidRDefault="0043548C" w:rsidP="000B52BC">
      <w:pPr>
        <w:pStyle w:val="ac"/>
        <w:jc w:val="both"/>
        <w:rPr>
          <w:b/>
          <w:bCs/>
          <w:sz w:val="28"/>
          <w:szCs w:val="28"/>
          <w:lang w:val="uk-UA"/>
        </w:rPr>
      </w:pPr>
    </w:p>
    <w:p w14:paraId="48793E65" w14:textId="6E5B800E" w:rsidR="0043548C" w:rsidRPr="0040041E" w:rsidRDefault="0043548C" w:rsidP="000B52BC">
      <w:pPr>
        <w:pStyle w:val="ac"/>
        <w:jc w:val="both"/>
        <w:rPr>
          <w:b/>
          <w:bCs/>
          <w:sz w:val="28"/>
          <w:szCs w:val="28"/>
          <w:lang w:val="uk-UA"/>
        </w:rPr>
      </w:pPr>
    </w:p>
    <w:p w14:paraId="2A7D5D34" w14:textId="266D59F3" w:rsidR="0043548C" w:rsidRPr="0040041E" w:rsidRDefault="0043548C" w:rsidP="000B52BC">
      <w:pPr>
        <w:pStyle w:val="ac"/>
        <w:jc w:val="both"/>
        <w:rPr>
          <w:b/>
          <w:bCs/>
          <w:sz w:val="28"/>
          <w:szCs w:val="28"/>
          <w:lang w:val="uk-UA"/>
        </w:rPr>
      </w:pPr>
    </w:p>
    <w:p w14:paraId="4C2092BF" w14:textId="77777777" w:rsidR="0043548C" w:rsidRPr="0040041E" w:rsidRDefault="0043548C" w:rsidP="000B52BC">
      <w:pPr>
        <w:pStyle w:val="ac"/>
        <w:jc w:val="both"/>
        <w:rPr>
          <w:b/>
          <w:bCs/>
          <w:sz w:val="28"/>
          <w:szCs w:val="28"/>
          <w:lang w:val="uk-UA"/>
        </w:rPr>
      </w:pPr>
    </w:p>
    <w:p w14:paraId="298D5779" w14:textId="5633C652" w:rsidR="006874B2" w:rsidRPr="0040041E" w:rsidRDefault="006874B2" w:rsidP="006874B2">
      <w:pPr>
        <w:spacing w:after="0" w:line="240" w:lineRule="auto"/>
        <w:jc w:val="right"/>
        <w:rPr>
          <w:rFonts w:ascii="Times New Roman" w:eastAsia="Times New Roman" w:hAnsi="Times New Roman"/>
          <w:bCs/>
          <w:sz w:val="28"/>
          <w:szCs w:val="28"/>
          <w:lang w:eastAsia="ru-RU"/>
        </w:rPr>
      </w:pPr>
      <w:r w:rsidRPr="0040041E">
        <w:rPr>
          <w:rFonts w:ascii="Times New Roman" w:hAnsi="Times New Roman"/>
          <w:sz w:val="28"/>
          <w:szCs w:val="28"/>
          <w:shd w:val="clear" w:color="auto" w:fill="FFFFFF"/>
        </w:rPr>
        <w:t xml:space="preserve">                       </w:t>
      </w:r>
      <w:r w:rsidRPr="0040041E">
        <w:rPr>
          <w:rFonts w:ascii="Times New Roman" w:eastAsia="Times New Roman" w:hAnsi="Times New Roman"/>
          <w:bCs/>
          <w:sz w:val="28"/>
          <w:szCs w:val="28"/>
          <w:lang w:eastAsia="ru-RU"/>
        </w:rPr>
        <w:t>Додаток 22</w:t>
      </w:r>
    </w:p>
    <w:p w14:paraId="2E618843" w14:textId="77777777" w:rsidR="006874B2" w:rsidRPr="0040041E" w:rsidRDefault="006874B2" w:rsidP="006874B2">
      <w:pPr>
        <w:rPr>
          <w:rFonts w:ascii="Times New Roman" w:eastAsia="Times New Roman" w:hAnsi="Times New Roman"/>
          <w:b/>
          <w:sz w:val="28"/>
          <w:szCs w:val="28"/>
          <w:lang w:eastAsia="ru-RU"/>
        </w:rPr>
      </w:pPr>
      <w:r w:rsidRPr="0040041E">
        <w:rPr>
          <w:rFonts w:ascii="Times New Roman" w:eastAsia="Times New Roman" w:hAnsi="Times New Roman"/>
          <w:bCs/>
          <w:sz w:val="28"/>
          <w:szCs w:val="28"/>
          <w:lang w:eastAsia="ru-RU"/>
        </w:rPr>
        <w:t xml:space="preserve">                                                                                                               до Програми                       </w:t>
      </w:r>
    </w:p>
    <w:p w14:paraId="6EB53ADE" w14:textId="77777777" w:rsidR="006874B2" w:rsidRPr="0040041E" w:rsidRDefault="006874B2" w:rsidP="006874B2">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40041E">
        <w:rPr>
          <w:rFonts w:ascii="Times New Roman" w:eastAsia="Times New Roman" w:hAnsi="Times New Roman"/>
          <w:b/>
          <w:sz w:val="28"/>
          <w:szCs w:val="28"/>
          <w:lang w:eastAsia="ru-RU"/>
        </w:rPr>
        <w:t>Порядок</w:t>
      </w:r>
    </w:p>
    <w:p w14:paraId="22C032AA" w14:textId="480495E6" w:rsidR="00CA293D" w:rsidRPr="0040041E" w:rsidRDefault="006874B2" w:rsidP="004B2B31">
      <w:pPr>
        <w:rPr>
          <w:rFonts w:ascii="Times New Roman" w:hAnsi="Times New Roman"/>
          <w:b/>
          <w:bCs/>
          <w:sz w:val="28"/>
          <w:szCs w:val="28"/>
        </w:rPr>
      </w:pPr>
      <w:r w:rsidRPr="0040041E">
        <w:rPr>
          <w:rFonts w:ascii="Times New Roman" w:hAnsi="Times New Roman"/>
          <w:sz w:val="28"/>
          <w:szCs w:val="28"/>
          <w:shd w:val="clear" w:color="auto" w:fill="FFFFFF"/>
        </w:rPr>
        <w:t xml:space="preserve">                                                                                                  </w:t>
      </w:r>
      <w:r w:rsidR="00371119" w:rsidRPr="0040041E">
        <w:rPr>
          <w:rFonts w:ascii="Times New Roman" w:hAnsi="Times New Roman"/>
          <w:sz w:val="28"/>
          <w:szCs w:val="28"/>
          <w:shd w:val="clear" w:color="auto" w:fill="FFFFFF"/>
        </w:rPr>
        <w:t xml:space="preserve">                        </w:t>
      </w:r>
      <w:r w:rsidRPr="0040041E">
        <w:rPr>
          <w:rFonts w:ascii="Times New Roman" w:hAnsi="Times New Roman"/>
          <w:sz w:val="28"/>
          <w:szCs w:val="28"/>
          <w:shd w:val="clear" w:color="auto" w:fill="FFFFFF"/>
        </w:rPr>
        <w:t xml:space="preserve">  </w:t>
      </w:r>
      <w:r w:rsidR="00371119" w:rsidRPr="0040041E">
        <w:rPr>
          <w:rFonts w:ascii="Times New Roman" w:hAnsi="Times New Roman"/>
          <w:sz w:val="28"/>
          <w:szCs w:val="28"/>
          <w:shd w:val="clear" w:color="auto" w:fill="FFFFFF"/>
        </w:rPr>
        <w:t xml:space="preserve">                    </w:t>
      </w:r>
      <w:r w:rsidRPr="0040041E">
        <w:rPr>
          <w:rFonts w:ascii="Times New Roman" w:hAnsi="Times New Roman"/>
          <w:b/>
          <w:bCs/>
          <w:sz w:val="28"/>
          <w:szCs w:val="28"/>
          <w:shd w:val="clear" w:color="auto" w:fill="FFFFFF"/>
        </w:rPr>
        <w:t>Видач</w:t>
      </w:r>
      <w:r w:rsidR="00B54ABC" w:rsidRPr="0040041E">
        <w:rPr>
          <w:rFonts w:ascii="Times New Roman" w:hAnsi="Times New Roman"/>
          <w:b/>
          <w:bCs/>
          <w:sz w:val="28"/>
          <w:szCs w:val="28"/>
          <w:shd w:val="clear" w:color="auto" w:fill="FFFFFF"/>
        </w:rPr>
        <w:t>і</w:t>
      </w:r>
      <w:r w:rsidRPr="0040041E">
        <w:rPr>
          <w:rFonts w:ascii="Times New Roman" w:hAnsi="Times New Roman"/>
          <w:b/>
          <w:bCs/>
          <w:sz w:val="28"/>
          <w:szCs w:val="28"/>
          <w:shd w:val="clear" w:color="auto" w:fill="FFFFFF"/>
        </w:rPr>
        <w:t xml:space="preserve"> актів </w:t>
      </w:r>
      <w:r w:rsidR="00955750" w:rsidRPr="0040041E">
        <w:rPr>
          <w:rFonts w:ascii="Times New Roman" w:hAnsi="Times New Roman"/>
          <w:b/>
          <w:bCs/>
          <w:sz w:val="28"/>
          <w:szCs w:val="28"/>
        </w:rPr>
        <w:t>обстеження матеріально-побутових умов домогосподарства / фактичного місця проживання особи</w:t>
      </w:r>
      <w:r w:rsidR="00955750" w:rsidRPr="0040041E">
        <w:rPr>
          <w:rFonts w:ascii="Times New Roman" w:hAnsi="Times New Roman"/>
          <w:b/>
          <w:bCs/>
          <w:sz w:val="28"/>
          <w:szCs w:val="28"/>
          <w:shd w:val="clear" w:color="auto" w:fill="FFFFFF"/>
        </w:rPr>
        <w:t xml:space="preserve"> </w:t>
      </w:r>
      <w:r w:rsidRPr="0040041E">
        <w:rPr>
          <w:rFonts w:ascii="Times New Roman" w:hAnsi="Times New Roman"/>
          <w:b/>
          <w:bCs/>
          <w:sz w:val="28"/>
          <w:szCs w:val="28"/>
          <w:shd w:val="clear" w:color="auto" w:fill="FFFFFF"/>
        </w:rPr>
        <w:t xml:space="preserve">населенню </w:t>
      </w:r>
      <w:r w:rsidR="00B54ABC" w:rsidRPr="0040041E">
        <w:rPr>
          <w:rFonts w:ascii="Times New Roman" w:hAnsi="Times New Roman"/>
          <w:b/>
          <w:bCs/>
          <w:sz w:val="28"/>
          <w:szCs w:val="28"/>
          <w:shd w:val="clear" w:color="auto" w:fill="FFFFFF"/>
        </w:rPr>
        <w:t xml:space="preserve">Тростянецької міської територіальної громади </w:t>
      </w:r>
      <w:r w:rsidRPr="0040041E">
        <w:rPr>
          <w:rFonts w:ascii="Times New Roman" w:hAnsi="Times New Roman"/>
          <w:b/>
          <w:bCs/>
          <w:sz w:val="28"/>
          <w:szCs w:val="28"/>
          <w:shd w:val="clear" w:color="auto" w:fill="FFFFFF"/>
        </w:rPr>
        <w:t>затверджених наказом Міністерства соціальної політики України від 04.07.2022 № 190 “</w:t>
      </w:r>
      <w:r w:rsidRPr="0040041E">
        <w:rPr>
          <w:rFonts w:ascii="Times New Roman" w:hAnsi="Times New Roman"/>
          <w:b/>
          <w:bCs/>
          <w:sz w:val="28"/>
          <w:szCs w:val="28"/>
        </w:rPr>
        <w:t xml:space="preserve">Про затвердження форми </w:t>
      </w:r>
      <w:proofErr w:type="spellStart"/>
      <w:r w:rsidRPr="0040041E">
        <w:rPr>
          <w:rFonts w:ascii="Times New Roman" w:hAnsi="Times New Roman"/>
          <w:b/>
          <w:bCs/>
          <w:sz w:val="28"/>
          <w:szCs w:val="28"/>
        </w:rPr>
        <w:t>акта</w:t>
      </w:r>
      <w:proofErr w:type="spellEnd"/>
      <w:r w:rsidRPr="0040041E">
        <w:rPr>
          <w:rFonts w:ascii="Times New Roman" w:hAnsi="Times New Roman"/>
          <w:b/>
          <w:bCs/>
          <w:sz w:val="28"/>
          <w:szCs w:val="28"/>
        </w:rPr>
        <w:t xml:space="preserve"> обстеження матеріально-побутових умов домогосподарства / фактичного місця проживання особи</w:t>
      </w:r>
    </w:p>
    <w:p w14:paraId="0179692D" w14:textId="0173AEFC" w:rsidR="006874B2" w:rsidRPr="0040041E" w:rsidRDefault="00371119" w:rsidP="006874B2">
      <w:pPr>
        <w:pStyle w:val="af1"/>
        <w:spacing w:before="0" w:beforeAutospacing="0" w:after="150" w:afterAutospacing="0"/>
        <w:rPr>
          <w:sz w:val="28"/>
          <w:szCs w:val="28"/>
          <w:lang w:val="uk-UA"/>
        </w:rPr>
      </w:pPr>
      <w:r w:rsidRPr="0040041E">
        <w:rPr>
          <w:sz w:val="28"/>
          <w:szCs w:val="28"/>
          <w:lang w:val="uk-UA"/>
        </w:rPr>
        <w:t xml:space="preserve">         </w:t>
      </w:r>
      <w:r w:rsidR="006874B2" w:rsidRPr="0040041E">
        <w:rPr>
          <w:sz w:val="28"/>
          <w:szCs w:val="28"/>
          <w:lang w:val="uk-UA"/>
        </w:rPr>
        <w:t xml:space="preserve">Чинним законодавством передбачено, що для прийняття рішення про надання пільг з оплати комунальних послуг, а також для включення до Реєстру осіб, які мають право на пільги, визначено необхідність складання </w:t>
      </w:r>
      <w:proofErr w:type="spellStart"/>
      <w:r w:rsidR="006874B2" w:rsidRPr="0040041E">
        <w:rPr>
          <w:sz w:val="28"/>
          <w:szCs w:val="28"/>
          <w:lang w:val="uk-UA"/>
        </w:rPr>
        <w:t>акта</w:t>
      </w:r>
      <w:proofErr w:type="spellEnd"/>
      <w:r w:rsidR="006874B2" w:rsidRPr="0040041E">
        <w:rPr>
          <w:sz w:val="28"/>
          <w:szCs w:val="28"/>
          <w:lang w:val="uk-UA"/>
        </w:rPr>
        <w:t> обстеження матеріально-побутових умов домогосподарства / фактичного місця проживання особи .</w:t>
      </w:r>
    </w:p>
    <w:p w14:paraId="29C4933B" w14:textId="77777777" w:rsidR="006874B2" w:rsidRPr="0040041E" w:rsidRDefault="006874B2" w:rsidP="006874B2">
      <w:pPr>
        <w:pStyle w:val="af1"/>
        <w:spacing w:before="0" w:beforeAutospacing="0" w:after="150" w:afterAutospacing="0"/>
        <w:rPr>
          <w:sz w:val="28"/>
          <w:szCs w:val="28"/>
          <w:lang w:val="uk-UA"/>
        </w:rPr>
      </w:pPr>
      <w:r w:rsidRPr="0040041E">
        <w:rPr>
          <w:sz w:val="28"/>
          <w:szCs w:val="28"/>
          <w:lang w:val="uk-UA"/>
        </w:rPr>
        <w:t xml:space="preserve">Складання </w:t>
      </w:r>
      <w:proofErr w:type="spellStart"/>
      <w:r w:rsidRPr="0040041E">
        <w:rPr>
          <w:sz w:val="28"/>
          <w:szCs w:val="28"/>
          <w:lang w:val="uk-UA"/>
        </w:rPr>
        <w:t>Акта</w:t>
      </w:r>
      <w:proofErr w:type="spellEnd"/>
      <w:r w:rsidRPr="0040041E">
        <w:rPr>
          <w:sz w:val="28"/>
          <w:szCs w:val="28"/>
          <w:lang w:val="uk-UA"/>
        </w:rPr>
        <w:t xml:space="preserve"> обстеження передбачено для:</w:t>
      </w:r>
    </w:p>
    <w:p w14:paraId="7550F488" w14:textId="75ED2EA0" w:rsidR="006874B2" w:rsidRPr="0040041E"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40041E">
        <w:rPr>
          <w:rFonts w:ascii="Times New Roman" w:hAnsi="Times New Roman"/>
          <w:sz w:val="28"/>
          <w:szCs w:val="28"/>
        </w:rPr>
        <w:t>призначення житлової субсидії – пункти 8, 14, 27, 29 (у випадках, передбачених пунктами 25, 27, 28), 54 Положення про порядок призначення житлових субсидій, затвердженого постановою Кабінету Міністрів України від 21.10.1995 № 848;</w:t>
      </w:r>
    </w:p>
    <w:p w14:paraId="3DC1F04B" w14:textId="71776530" w:rsidR="006874B2" w:rsidRPr="0040041E"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40041E">
        <w:rPr>
          <w:rFonts w:ascii="Times New Roman" w:hAnsi="Times New Roman"/>
          <w:sz w:val="28"/>
          <w:szCs w:val="28"/>
        </w:rPr>
        <w:t>включення до Реєстру осіб, які мають право на пільги, – пункт 5 Положення про Єдиний державний автоматизований реєстр осіб, які мають право на пільги, затвердженого постановою Кабінету Міністрів України від 29.01.2003 № 117 ;</w:t>
      </w:r>
    </w:p>
    <w:p w14:paraId="542C3840" w14:textId="03DCADF9" w:rsidR="006874B2" w:rsidRPr="0040041E"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40041E">
        <w:rPr>
          <w:rFonts w:ascii="Times New Roman" w:hAnsi="Times New Roman"/>
          <w:sz w:val="28"/>
          <w:szCs w:val="28"/>
        </w:rPr>
        <w:t>надання пільг з оплати комунальних послуг – пункт 51 Порядку надання пільг на оплату житлово-комунальних послуг, придбання твердого палива і скрапленого газу у грошовій формі, затвердженого постановою Кабінету Міністрів України від 17.04.2019 № 373;</w:t>
      </w:r>
    </w:p>
    <w:p w14:paraId="3F76C245" w14:textId="77777777" w:rsidR="006874B2" w:rsidRPr="0040041E"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40041E">
        <w:rPr>
          <w:rFonts w:ascii="Times New Roman" w:hAnsi="Times New Roman"/>
          <w:sz w:val="28"/>
          <w:szCs w:val="28"/>
        </w:rPr>
        <w:t>призначення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закладу охорони здоров’я потребує постійного стороннього догляду, на догляд за нею – пункт 9 Порядку надання щомісячної грошової допомоги особі, яка проживає разом із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затвердженого постановою Кабінету Міністрів України від 02.08.2000 № 1192 (зі змінами) (далі – Порядок № 1192);</w:t>
      </w:r>
    </w:p>
    <w:p w14:paraId="4A07B4CC" w14:textId="765E32B7" w:rsidR="006874B2" w:rsidRPr="0040041E" w:rsidRDefault="006874B2" w:rsidP="006874B2">
      <w:pPr>
        <w:numPr>
          <w:ilvl w:val="0"/>
          <w:numId w:val="7"/>
        </w:numPr>
        <w:shd w:val="clear" w:color="auto" w:fill="FFFFFF"/>
        <w:spacing w:before="100" w:beforeAutospacing="1" w:after="100" w:afterAutospacing="1" w:line="240" w:lineRule="auto"/>
        <w:rPr>
          <w:rFonts w:ascii="Times New Roman" w:hAnsi="Times New Roman"/>
          <w:sz w:val="28"/>
          <w:szCs w:val="28"/>
        </w:rPr>
      </w:pPr>
      <w:r w:rsidRPr="0040041E">
        <w:rPr>
          <w:rFonts w:ascii="Times New Roman" w:hAnsi="Times New Roman"/>
          <w:sz w:val="28"/>
          <w:szCs w:val="28"/>
        </w:rPr>
        <w:t>призначення допомоги на дітей одиноким матерям – пункт 352 </w:t>
      </w:r>
      <w:hyperlink r:id="rId19" w:anchor="n16" w:history="1">
        <w:r w:rsidRPr="0040041E">
          <w:rPr>
            <w:rStyle w:val="af0"/>
            <w:rFonts w:ascii="Times New Roman" w:hAnsi="Times New Roman"/>
            <w:color w:val="auto"/>
            <w:sz w:val="28"/>
            <w:szCs w:val="28"/>
          </w:rPr>
          <w:t>Порядку призначення і виплати державної допомоги сім’ям з дітьми</w:t>
        </w:r>
      </w:hyperlink>
      <w:r w:rsidRPr="0040041E">
        <w:rPr>
          <w:rFonts w:ascii="Times New Roman" w:hAnsi="Times New Roman"/>
          <w:sz w:val="28"/>
          <w:szCs w:val="28"/>
        </w:rPr>
        <w:t>, затвердженого постановою Кабінету Міністрів України від 27.12.2001 № 1751;</w:t>
      </w:r>
    </w:p>
    <w:p w14:paraId="24AFC6E2" w14:textId="0A86D7D3" w:rsidR="006874B2" w:rsidRPr="0040041E" w:rsidRDefault="006874B2" w:rsidP="006874B2">
      <w:pPr>
        <w:numPr>
          <w:ilvl w:val="0"/>
          <w:numId w:val="7"/>
        </w:numPr>
        <w:shd w:val="clear" w:color="auto" w:fill="FFFFFF"/>
        <w:spacing w:before="100" w:beforeAutospacing="1" w:after="0" w:line="240" w:lineRule="auto"/>
        <w:rPr>
          <w:rFonts w:ascii="Times New Roman" w:hAnsi="Times New Roman"/>
          <w:sz w:val="28"/>
          <w:szCs w:val="28"/>
        </w:rPr>
      </w:pPr>
      <w:r w:rsidRPr="0040041E">
        <w:rPr>
          <w:rFonts w:ascii="Times New Roman" w:hAnsi="Times New Roman"/>
          <w:sz w:val="28"/>
          <w:szCs w:val="28"/>
        </w:rPr>
        <w:t>призначення державної соціальної допомоги малозабезпеченим сім’ям – пункт 10 Порядку призначення і виплати державної соціальної допомоги малозабезпеченим сім’ям, затвердженого постановою Кабінету Міністрів України від 24.02.2003 № 250.</w:t>
      </w:r>
    </w:p>
    <w:p w14:paraId="066D9E9A" w14:textId="34F337B6" w:rsidR="006874B2" w:rsidRPr="0040041E" w:rsidRDefault="006874B2" w:rsidP="006874B2">
      <w:pPr>
        <w:pStyle w:val="af1"/>
        <w:spacing w:before="0" w:beforeAutospacing="0" w:after="150" w:afterAutospacing="0"/>
        <w:rPr>
          <w:sz w:val="28"/>
          <w:szCs w:val="28"/>
          <w:lang w:val="uk-UA"/>
        </w:rPr>
      </w:pPr>
      <w:r w:rsidRPr="0040041E">
        <w:rPr>
          <w:sz w:val="28"/>
          <w:szCs w:val="28"/>
          <w:lang w:val="uk-UA"/>
        </w:rPr>
        <w:t xml:space="preserve">         Акт обстеження складається посадовою особою відділу соціального захисту населення Тростянецької міської ради</w:t>
      </w:r>
      <w:r w:rsidR="00984236" w:rsidRPr="0040041E">
        <w:rPr>
          <w:sz w:val="28"/>
          <w:szCs w:val="28"/>
          <w:lang w:val="uk-UA"/>
        </w:rPr>
        <w:t>, яка несе</w:t>
      </w:r>
      <w:r w:rsidR="00371119" w:rsidRPr="0040041E">
        <w:rPr>
          <w:sz w:val="28"/>
          <w:szCs w:val="28"/>
          <w:lang w:val="uk-UA"/>
        </w:rPr>
        <w:t xml:space="preserve"> персональну</w:t>
      </w:r>
      <w:r w:rsidR="00984236" w:rsidRPr="0040041E">
        <w:rPr>
          <w:sz w:val="28"/>
          <w:szCs w:val="28"/>
          <w:lang w:val="uk-UA"/>
        </w:rPr>
        <w:t xml:space="preserve"> відповідальність за його складання.</w:t>
      </w:r>
    </w:p>
    <w:p w14:paraId="366A2CE6" w14:textId="720A98ED" w:rsidR="006874B2" w:rsidRPr="0040041E" w:rsidRDefault="00984236" w:rsidP="006874B2">
      <w:pPr>
        <w:pStyle w:val="af1"/>
        <w:spacing w:before="0" w:beforeAutospacing="0" w:after="150" w:afterAutospacing="0"/>
        <w:rPr>
          <w:sz w:val="28"/>
          <w:szCs w:val="28"/>
          <w:lang w:val="uk-UA"/>
        </w:rPr>
      </w:pPr>
      <w:r w:rsidRPr="0040041E">
        <w:rPr>
          <w:sz w:val="28"/>
          <w:szCs w:val="28"/>
          <w:lang w:val="uk-UA"/>
        </w:rPr>
        <w:t xml:space="preserve">         </w:t>
      </w:r>
      <w:r w:rsidR="00C07960" w:rsidRPr="0040041E">
        <w:rPr>
          <w:sz w:val="28"/>
          <w:szCs w:val="28"/>
          <w:lang w:val="uk-UA"/>
        </w:rPr>
        <w:t xml:space="preserve"> </w:t>
      </w:r>
      <w:r w:rsidRPr="0040041E">
        <w:rPr>
          <w:sz w:val="28"/>
          <w:szCs w:val="28"/>
          <w:lang w:val="uk-UA"/>
        </w:rPr>
        <w:t xml:space="preserve">Акт обстеження матеріально-побутових умов домогосподарства / фактичного місця проживання особи складається на підставі заяви особи, яка звернулась </w:t>
      </w:r>
      <w:proofErr w:type="spellStart"/>
      <w:r w:rsidRPr="0040041E">
        <w:rPr>
          <w:sz w:val="28"/>
          <w:szCs w:val="28"/>
          <w:lang w:val="uk-UA"/>
        </w:rPr>
        <w:t>др</w:t>
      </w:r>
      <w:proofErr w:type="spellEnd"/>
      <w:r w:rsidRPr="0040041E">
        <w:rPr>
          <w:sz w:val="28"/>
          <w:szCs w:val="28"/>
          <w:lang w:val="uk-UA"/>
        </w:rPr>
        <w:t xml:space="preserve"> відділу соціального захисту населення.</w:t>
      </w:r>
    </w:p>
    <w:p w14:paraId="22493AD0" w14:textId="40B5A33D" w:rsidR="006874B2" w:rsidRPr="0040041E" w:rsidRDefault="0011232F" w:rsidP="006874B2">
      <w:pPr>
        <w:pStyle w:val="af1"/>
        <w:spacing w:before="0" w:beforeAutospacing="0" w:after="150" w:afterAutospacing="0"/>
        <w:rPr>
          <w:sz w:val="28"/>
          <w:szCs w:val="28"/>
          <w:lang w:val="uk-UA"/>
        </w:rPr>
      </w:pPr>
      <w:r w:rsidRPr="0040041E">
        <w:rPr>
          <w:sz w:val="28"/>
          <w:szCs w:val="28"/>
          <w:lang w:val="uk-UA"/>
        </w:rPr>
        <w:t xml:space="preserve">          </w:t>
      </w:r>
      <w:r w:rsidR="00984236" w:rsidRPr="0040041E">
        <w:rPr>
          <w:sz w:val="28"/>
          <w:szCs w:val="28"/>
          <w:lang w:val="uk-UA"/>
        </w:rPr>
        <w:t xml:space="preserve">Акт </w:t>
      </w:r>
      <w:proofErr w:type="spellStart"/>
      <w:r w:rsidR="00984236" w:rsidRPr="0040041E">
        <w:rPr>
          <w:sz w:val="28"/>
          <w:szCs w:val="28"/>
          <w:lang w:val="uk-UA"/>
        </w:rPr>
        <w:t>остеження</w:t>
      </w:r>
      <w:proofErr w:type="spellEnd"/>
      <w:r w:rsidR="00984236" w:rsidRPr="0040041E">
        <w:rPr>
          <w:sz w:val="28"/>
          <w:szCs w:val="28"/>
          <w:lang w:val="uk-UA"/>
        </w:rPr>
        <w:t xml:space="preserve"> матеріально-побутових умов домогосподарства / фактичного місця проживання особи  видається особі, яка звернулась з заявою для передачі </w:t>
      </w:r>
      <w:r w:rsidR="006874B2" w:rsidRPr="0040041E">
        <w:rPr>
          <w:sz w:val="28"/>
          <w:szCs w:val="28"/>
          <w:lang w:val="uk-UA"/>
        </w:rPr>
        <w:t>органами Пенсійного фонду України</w:t>
      </w:r>
      <w:r w:rsidRPr="0040041E">
        <w:rPr>
          <w:sz w:val="28"/>
          <w:szCs w:val="28"/>
          <w:lang w:val="uk-UA"/>
        </w:rPr>
        <w:t xml:space="preserve"> та відділу «Центр </w:t>
      </w:r>
      <w:proofErr w:type="spellStart"/>
      <w:r w:rsidRPr="0040041E">
        <w:rPr>
          <w:sz w:val="28"/>
          <w:szCs w:val="28"/>
          <w:lang w:val="uk-UA"/>
        </w:rPr>
        <w:t>нпадання</w:t>
      </w:r>
      <w:proofErr w:type="spellEnd"/>
      <w:r w:rsidRPr="0040041E">
        <w:rPr>
          <w:sz w:val="28"/>
          <w:szCs w:val="28"/>
          <w:lang w:val="uk-UA"/>
        </w:rPr>
        <w:t xml:space="preserve"> адміністративних послуг»</w:t>
      </w:r>
    </w:p>
    <w:p w14:paraId="6E620D6F" w14:textId="1B99B243" w:rsidR="006874B2" w:rsidRPr="0040041E" w:rsidRDefault="006874B2" w:rsidP="006874B2">
      <w:pPr>
        <w:pStyle w:val="af1"/>
        <w:spacing w:before="0" w:beforeAutospacing="0" w:after="150" w:afterAutospacing="0"/>
        <w:rPr>
          <w:sz w:val="28"/>
          <w:szCs w:val="28"/>
          <w:lang w:val="uk-UA"/>
        </w:rPr>
      </w:pPr>
      <w:r w:rsidRPr="0040041E">
        <w:rPr>
          <w:sz w:val="28"/>
          <w:szCs w:val="28"/>
          <w:lang w:val="uk-UA"/>
        </w:rPr>
        <w:t xml:space="preserve">Для складення </w:t>
      </w:r>
      <w:proofErr w:type="spellStart"/>
      <w:r w:rsidRPr="0040041E">
        <w:rPr>
          <w:sz w:val="28"/>
          <w:szCs w:val="28"/>
          <w:lang w:val="uk-UA"/>
        </w:rPr>
        <w:t>Акта</w:t>
      </w:r>
      <w:proofErr w:type="spellEnd"/>
      <w:r w:rsidRPr="0040041E">
        <w:rPr>
          <w:sz w:val="28"/>
          <w:szCs w:val="28"/>
          <w:lang w:val="uk-UA"/>
        </w:rPr>
        <w:t xml:space="preserve"> обстеження </w:t>
      </w:r>
      <w:r w:rsidR="00984236" w:rsidRPr="0040041E">
        <w:rPr>
          <w:sz w:val="28"/>
          <w:szCs w:val="28"/>
          <w:lang w:val="uk-UA"/>
        </w:rPr>
        <w:t xml:space="preserve"> заявник надає необхідні документи для його </w:t>
      </w:r>
      <w:r w:rsidR="0011232F" w:rsidRPr="0040041E">
        <w:rPr>
          <w:sz w:val="28"/>
          <w:szCs w:val="28"/>
          <w:lang w:val="uk-UA"/>
        </w:rPr>
        <w:t>видачі, а</w:t>
      </w:r>
      <w:r w:rsidR="00C07960" w:rsidRPr="0040041E">
        <w:rPr>
          <w:sz w:val="28"/>
          <w:szCs w:val="28"/>
          <w:lang w:val="uk-UA"/>
        </w:rPr>
        <w:t xml:space="preserve"> </w:t>
      </w:r>
      <w:r w:rsidR="0011232F" w:rsidRPr="0040041E">
        <w:rPr>
          <w:sz w:val="28"/>
          <w:szCs w:val="28"/>
          <w:lang w:val="uk-UA"/>
        </w:rPr>
        <w:t>саме: довідка Голови вуличного комітету або голови ОСББ, при відсутності (</w:t>
      </w:r>
      <w:proofErr w:type="spellStart"/>
      <w:r w:rsidR="0011232F" w:rsidRPr="0040041E">
        <w:rPr>
          <w:sz w:val="28"/>
          <w:szCs w:val="28"/>
          <w:lang w:val="uk-UA"/>
        </w:rPr>
        <w:t>вуличкому</w:t>
      </w:r>
      <w:proofErr w:type="spellEnd"/>
      <w:r w:rsidR="0011232F" w:rsidRPr="0040041E">
        <w:rPr>
          <w:sz w:val="28"/>
          <w:szCs w:val="28"/>
          <w:lang w:val="uk-UA"/>
        </w:rPr>
        <w:t>) довідку може видати депутат міської ради відповідного округу, довідку про кількість зареєстрованих осіб</w:t>
      </w:r>
    </w:p>
    <w:p w14:paraId="42AA4D4A" w14:textId="3E438E44" w:rsidR="006874B2" w:rsidRPr="0040041E" w:rsidRDefault="00C07960" w:rsidP="006874B2">
      <w:pPr>
        <w:pStyle w:val="af1"/>
        <w:spacing w:before="0" w:beforeAutospacing="0" w:after="150" w:afterAutospacing="0"/>
        <w:rPr>
          <w:sz w:val="28"/>
          <w:szCs w:val="28"/>
          <w:lang w:val="uk-UA"/>
        </w:rPr>
      </w:pPr>
      <w:r w:rsidRPr="0040041E">
        <w:rPr>
          <w:sz w:val="28"/>
          <w:szCs w:val="28"/>
          <w:lang w:val="uk-UA"/>
        </w:rPr>
        <w:t xml:space="preserve">           </w:t>
      </w:r>
      <w:r w:rsidR="006874B2" w:rsidRPr="0040041E">
        <w:rPr>
          <w:sz w:val="28"/>
          <w:szCs w:val="28"/>
          <w:lang w:val="uk-UA"/>
        </w:rPr>
        <w:t xml:space="preserve">Наказом Міністерства соціальної політики України від 04.07.2022 № 190 (у редакції наказу Міністерства соціальної політики України від 13.01.2023 № 16), зареєстрованим в Міністерстві юстиції України 15.07.2022 за № 794/38130, затверджена форма </w:t>
      </w:r>
      <w:proofErr w:type="spellStart"/>
      <w:r w:rsidR="006874B2" w:rsidRPr="0040041E">
        <w:rPr>
          <w:sz w:val="28"/>
          <w:szCs w:val="28"/>
          <w:lang w:val="uk-UA"/>
        </w:rPr>
        <w:t>Акта</w:t>
      </w:r>
      <w:proofErr w:type="spellEnd"/>
      <w:r w:rsidR="006874B2" w:rsidRPr="0040041E">
        <w:rPr>
          <w:sz w:val="28"/>
          <w:szCs w:val="28"/>
          <w:lang w:val="uk-UA"/>
        </w:rPr>
        <w:t xml:space="preserve"> обстеження, що складається та підписується посадовою </w:t>
      </w:r>
      <w:r w:rsidR="0011232F" w:rsidRPr="0040041E">
        <w:rPr>
          <w:sz w:val="28"/>
          <w:szCs w:val="28"/>
          <w:lang w:val="uk-UA"/>
        </w:rPr>
        <w:t>відділу соціального захисту населення Тростянецької міської ради</w:t>
      </w:r>
      <w:r w:rsidR="006874B2" w:rsidRPr="0040041E">
        <w:rPr>
          <w:sz w:val="28"/>
          <w:szCs w:val="28"/>
          <w:lang w:val="uk-UA"/>
        </w:rPr>
        <w:t xml:space="preserve">, а також підписується особою, яка звернулася за державною виплатою та іншою </w:t>
      </w:r>
      <w:r w:rsidR="0011232F" w:rsidRPr="0040041E">
        <w:rPr>
          <w:sz w:val="28"/>
          <w:szCs w:val="28"/>
          <w:lang w:val="uk-UA"/>
        </w:rPr>
        <w:t xml:space="preserve">особою ( головою вуличного комітету, депутатом міської ради, головою ОСББ або іншою відповідальною особою) , яка  </w:t>
      </w:r>
      <w:r w:rsidR="006874B2" w:rsidRPr="0040041E">
        <w:rPr>
          <w:sz w:val="28"/>
          <w:szCs w:val="28"/>
          <w:lang w:val="uk-UA"/>
        </w:rPr>
        <w:t xml:space="preserve"> засвідч</w:t>
      </w:r>
      <w:r w:rsidR="0011232F" w:rsidRPr="0040041E">
        <w:rPr>
          <w:sz w:val="28"/>
          <w:szCs w:val="28"/>
          <w:lang w:val="uk-UA"/>
        </w:rPr>
        <w:t xml:space="preserve">ує </w:t>
      </w:r>
      <w:r w:rsidR="006874B2" w:rsidRPr="0040041E">
        <w:rPr>
          <w:sz w:val="28"/>
          <w:szCs w:val="28"/>
          <w:lang w:val="uk-UA"/>
        </w:rPr>
        <w:t xml:space="preserve"> достовірніст</w:t>
      </w:r>
      <w:r w:rsidR="0011232F" w:rsidRPr="0040041E">
        <w:rPr>
          <w:sz w:val="28"/>
          <w:szCs w:val="28"/>
          <w:lang w:val="uk-UA"/>
        </w:rPr>
        <w:t xml:space="preserve">ь </w:t>
      </w:r>
      <w:r w:rsidR="006874B2" w:rsidRPr="0040041E">
        <w:rPr>
          <w:sz w:val="28"/>
          <w:szCs w:val="28"/>
          <w:lang w:val="uk-UA"/>
        </w:rPr>
        <w:t>відомостей, наведених в Акті обстеження.</w:t>
      </w:r>
    </w:p>
    <w:p w14:paraId="1A63F45D" w14:textId="72F781AD" w:rsidR="006874B2" w:rsidRPr="0040041E" w:rsidRDefault="006874B2" w:rsidP="006874B2">
      <w:pPr>
        <w:pStyle w:val="af1"/>
        <w:spacing w:before="0" w:beforeAutospacing="0" w:after="150" w:afterAutospacing="0"/>
        <w:rPr>
          <w:sz w:val="28"/>
          <w:szCs w:val="28"/>
          <w:lang w:val="uk-UA"/>
        </w:rPr>
      </w:pPr>
      <w:r w:rsidRPr="0040041E">
        <w:rPr>
          <w:sz w:val="28"/>
          <w:szCs w:val="28"/>
          <w:lang w:val="uk-UA"/>
        </w:rPr>
        <w:t>.</w:t>
      </w:r>
      <w:r w:rsidR="00371119" w:rsidRPr="0040041E">
        <w:rPr>
          <w:sz w:val="28"/>
          <w:szCs w:val="28"/>
          <w:lang w:val="uk-UA"/>
        </w:rPr>
        <w:t xml:space="preserve">    </w:t>
      </w:r>
      <w:r w:rsidRPr="0040041E">
        <w:rPr>
          <w:sz w:val="28"/>
          <w:szCs w:val="28"/>
          <w:lang w:val="uk-UA"/>
        </w:rPr>
        <w:t xml:space="preserve"> </w:t>
      </w:r>
      <w:r w:rsidR="00C07960" w:rsidRPr="0040041E">
        <w:rPr>
          <w:sz w:val="28"/>
          <w:szCs w:val="28"/>
          <w:lang w:val="uk-UA"/>
        </w:rPr>
        <w:t xml:space="preserve">   </w:t>
      </w:r>
      <w:r w:rsidRPr="0040041E">
        <w:rPr>
          <w:sz w:val="28"/>
          <w:szCs w:val="28"/>
          <w:lang w:val="uk-UA"/>
        </w:rPr>
        <w:t xml:space="preserve">Підстави для складання </w:t>
      </w:r>
      <w:proofErr w:type="spellStart"/>
      <w:r w:rsidRPr="0040041E">
        <w:rPr>
          <w:sz w:val="28"/>
          <w:szCs w:val="28"/>
          <w:lang w:val="uk-UA"/>
        </w:rPr>
        <w:t>акта</w:t>
      </w:r>
      <w:proofErr w:type="spellEnd"/>
      <w:r w:rsidRPr="0040041E">
        <w:rPr>
          <w:sz w:val="28"/>
          <w:szCs w:val="28"/>
          <w:lang w:val="uk-UA"/>
        </w:rPr>
        <w:t xml:space="preserve"> обстеження іншими особами (</w:t>
      </w:r>
      <w:r w:rsidR="00371119" w:rsidRPr="0040041E">
        <w:rPr>
          <w:sz w:val="28"/>
          <w:szCs w:val="28"/>
          <w:lang w:val="uk-UA"/>
        </w:rPr>
        <w:t>головою вуличного комітету, депутатом міської ради, головою ОСББ або іншою відповідальною особою</w:t>
      </w:r>
      <w:r w:rsidRPr="0040041E">
        <w:rPr>
          <w:sz w:val="28"/>
          <w:szCs w:val="28"/>
          <w:lang w:val="uk-UA"/>
        </w:rPr>
        <w:t>) відсутні.</w:t>
      </w:r>
    </w:p>
    <w:p w14:paraId="1C36C3FC" w14:textId="2E8DEB9E" w:rsidR="00D14A70" w:rsidRPr="0040041E" w:rsidRDefault="00D14A70" w:rsidP="006874B2">
      <w:pPr>
        <w:pStyle w:val="af1"/>
        <w:spacing w:before="0" w:beforeAutospacing="0" w:after="150" w:afterAutospacing="0"/>
        <w:rPr>
          <w:sz w:val="28"/>
          <w:szCs w:val="28"/>
          <w:lang w:val="uk-UA"/>
        </w:rPr>
      </w:pPr>
      <w:r w:rsidRPr="0040041E">
        <w:rPr>
          <w:sz w:val="28"/>
          <w:szCs w:val="28"/>
          <w:lang w:val="uk-UA"/>
        </w:rPr>
        <w:t xml:space="preserve">         </w:t>
      </w:r>
      <w:r w:rsidRPr="0040041E">
        <w:rPr>
          <w:sz w:val="28"/>
          <w:szCs w:val="28"/>
          <w:shd w:val="clear" w:color="auto" w:fill="FFFFFF"/>
          <w:lang w:val="uk-UA"/>
        </w:rPr>
        <w:t xml:space="preserve">Акти  </w:t>
      </w:r>
      <w:r w:rsidRPr="0040041E">
        <w:rPr>
          <w:sz w:val="28"/>
          <w:szCs w:val="28"/>
          <w:lang w:val="uk-UA"/>
        </w:rPr>
        <w:t xml:space="preserve">обстеження матеріально-побутових умов домогосподарства / фактичного місця проживання особи видаються  на протягом 10 </w:t>
      </w:r>
      <w:r w:rsidR="00A4752D" w:rsidRPr="0040041E">
        <w:rPr>
          <w:sz w:val="28"/>
          <w:szCs w:val="28"/>
          <w:lang w:val="uk-UA"/>
        </w:rPr>
        <w:t xml:space="preserve">робочих </w:t>
      </w:r>
      <w:r w:rsidRPr="0040041E">
        <w:rPr>
          <w:sz w:val="28"/>
          <w:szCs w:val="28"/>
          <w:lang w:val="uk-UA"/>
        </w:rPr>
        <w:t>днів.</w:t>
      </w:r>
    </w:p>
    <w:p w14:paraId="3B6A8A1B" w14:textId="6F3CD47C" w:rsidR="00D14A70" w:rsidRPr="0040041E" w:rsidRDefault="00D14A70" w:rsidP="006874B2">
      <w:pPr>
        <w:pStyle w:val="af1"/>
        <w:spacing w:before="0" w:beforeAutospacing="0" w:after="150" w:afterAutospacing="0"/>
        <w:rPr>
          <w:sz w:val="28"/>
          <w:szCs w:val="28"/>
          <w:lang w:val="uk-UA"/>
        </w:rPr>
      </w:pPr>
      <w:r w:rsidRPr="0040041E">
        <w:rPr>
          <w:sz w:val="28"/>
          <w:szCs w:val="28"/>
          <w:lang w:val="uk-UA"/>
        </w:rPr>
        <w:t xml:space="preserve">        Заяви громадян та </w:t>
      </w:r>
      <w:r w:rsidRPr="0040041E">
        <w:rPr>
          <w:sz w:val="28"/>
          <w:szCs w:val="28"/>
          <w:shd w:val="clear" w:color="auto" w:fill="FFFFFF"/>
          <w:lang w:val="uk-UA"/>
        </w:rPr>
        <w:t xml:space="preserve">актів </w:t>
      </w:r>
      <w:r w:rsidRPr="0040041E">
        <w:rPr>
          <w:sz w:val="28"/>
          <w:szCs w:val="28"/>
          <w:lang w:val="uk-UA"/>
        </w:rPr>
        <w:t>обстеження матеріально-побутових умов домогосподарства / фактичного місця проживання особи підлягають реєстрації</w:t>
      </w:r>
    </w:p>
    <w:p w14:paraId="51ED4A5C" w14:textId="5CDEC7F0" w:rsidR="00D14A70" w:rsidRPr="0040041E" w:rsidRDefault="00D14A70" w:rsidP="006874B2">
      <w:pPr>
        <w:pStyle w:val="af1"/>
        <w:spacing w:before="0" w:beforeAutospacing="0" w:after="150" w:afterAutospacing="0"/>
        <w:rPr>
          <w:sz w:val="28"/>
          <w:szCs w:val="28"/>
          <w:lang w:val="uk-UA"/>
        </w:rPr>
      </w:pPr>
      <w:r w:rsidRPr="0040041E">
        <w:rPr>
          <w:sz w:val="28"/>
          <w:szCs w:val="28"/>
          <w:lang w:val="uk-UA"/>
        </w:rPr>
        <w:t xml:space="preserve">        Акти видаються особам під особистий підпис </w:t>
      </w:r>
    </w:p>
    <w:p w14:paraId="07A25D85" w14:textId="5E1D26CC" w:rsidR="006874B2" w:rsidRPr="0040041E" w:rsidRDefault="00371119" w:rsidP="006874B2">
      <w:pPr>
        <w:pStyle w:val="af1"/>
        <w:spacing w:before="0" w:beforeAutospacing="0" w:after="150" w:afterAutospacing="0"/>
        <w:rPr>
          <w:sz w:val="28"/>
          <w:szCs w:val="28"/>
          <w:lang w:val="uk-UA"/>
        </w:rPr>
      </w:pPr>
      <w:r w:rsidRPr="0040041E">
        <w:rPr>
          <w:sz w:val="28"/>
          <w:szCs w:val="28"/>
          <w:lang w:val="uk-UA"/>
        </w:rPr>
        <w:t xml:space="preserve">     </w:t>
      </w:r>
    </w:p>
    <w:p w14:paraId="54370959" w14:textId="65245BFD" w:rsidR="00A10BA4" w:rsidRPr="0040041E" w:rsidRDefault="00371119" w:rsidP="000E56F4">
      <w:pPr>
        <w:pStyle w:val="ac"/>
        <w:jc w:val="both"/>
        <w:rPr>
          <w:sz w:val="28"/>
          <w:szCs w:val="28"/>
          <w:lang w:val="uk-UA"/>
        </w:rPr>
      </w:pPr>
      <w:r w:rsidRPr="0040041E">
        <w:rPr>
          <w:b/>
          <w:bCs/>
          <w:sz w:val="28"/>
          <w:szCs w:val="28"/>
          <w:lang w:val="uk-UA"/>
        </w:rPr>
        <w:t>Секретар міської ради                                                           Наталія КОВАЛЬОВА</w:t>
      </w:r>
    </w:p>
    <w:sectPr w:rsidR="00A10BA4" w:rsidRPr="0040041E"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D645F" w14:textId="77777777" w:rsidR="00ED4B04" w:rsidRDefault="00ED4B04" w:rsidP="00D25F64">
      <w:pPr>
        <w:spacing w:after="0" w:line="240" w:lineRule="auto"/>
      </w:pPr>
      <w:r>
        <w:separator/>
      </w:r>
    </w:p>
  </w:endnote>
  <w:endnote w:type="continuationSeparator" w:id="0">
    <w:p w14:paraId="1E0864BB" w14:textId="77777777" w:rsidR="00ED4B04" w:rsidRDefault="00ED4B04"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03CDD59A" w:rsidR="00C82F21" w:rsidRPr="00D25F64" w:rsidRDefault="00C82F21">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016622" w:rsidRPr="00016622">
          <w:rPr>
            <w:rFonts w:ascii="Times New Roman" w:hAnsi="Times New Roman" w:cs="Times New Roman"/>
            <w:noProof/>
            <w:sz w:val="24"/>
            <w:lang w:val="ru-RU"/>
          </w:rPr>
          <w:t>22</w:t>
        </w:r>
        <w:r w:rsidRPr="00D25F64">
          <w:rPr>
            <w:rFonts w:ascii="Times New Roman" w:hAnsi="Times New Roman" w:cs="Times New Roman"/>
            <w:sz w:val="24"/>
          </w:rPr>
          <w:fldChar w:fldCharType="end"/>
        </w:r>
      </w:p>
    </w:sdtContent>
  </w:sdt>
  <w:p w14:paraId="065AFEE6" w14:textId="77777777" w:rsidR="00C82F21" w:rsidRDefault="00C82F2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4F3B3" w14:textId="77777777" w:rsidR="00ED4B04" w:rsidRDefault="00ED4B04" w:rsidP="00D25F64">
      <w:pPr>
        <w:spacing w:after="0" w:line="240" w:lineRule="auto"/>
      </w:pPr>
      <w:r>
        <w:separator/>
      </w:r>
    </w:p>
  </w:footnote>
  <w:footnote w:type="continuationSeparator" w:id="0">
    <w:p w14:paraId="0F70CE44" w14:textId="77777777" w:rsidR="00ED4B04" w:rsidRDefault="00ED4B04"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D2E4141"/>
    <w:multiLevelType w:val="hybridMultilevel"/>
    <w:tmpl w:val="53266C00"/>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B33A33"/>
    <w:multiLevelType w:val="hybridMultilevel"/>
    <w:tmpl w:val="124EB23E"/>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abstractNum w:abstractNumId="7" w15:restartNumberingAfterBreak="0">
    <w:nsid w:val="35FC318D"/>
    <w:multiLevelType w:val="hybridMultilevel"/>
    <w:tmpl w:val="42121BB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359663D"/>
    <w:multiLevelType w:val="hybridMultilevel"/>
    <w:tmpl w:val="06428D7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37407E7"/>
    <w:multiLevelType w:val="hybridMultilevel"/>
    <w:tmpl w:val="B022936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C46348"/>
    <w:multiLevelType w:val="hybridMultilevel"/>
    <w:tmpl w:val="357E954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6283796"/>
    <w:multiLevelType w:val="hybridMultilevel"/>
    <w:tmpl w:val="438234FA"/>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4B1885"/>
    <w:multiLevelType w:val="hybridMultilevel"/>
    <w:tmpl w:val="964EC64A"/>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B485F94"/>
    <w:multiLevelType w:val="hybridMultilevel"/>
    <w:tmpl w:val="DA020270"/>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7A9452B"/>
    <w:multiLevelType w:val="hybridMultilevel"/>
    <w:tmpl w:val="9BF8EE3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9500AED"/>
    <w:multiLevelType w:val="hybridMultilevel"/>
    <w:tmpl w:val="95207A68"/>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A912987"/>
    <w:multiLevelType w:val="multilevel"/>
    <w:tmpl w:val="93A4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22479A"/>
    <w:multiLevelType w:val="hybridMultilevel"/>
    <w:tmpl w:val="264C8E82"/>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C8836F8"/>
    <w:multiLevelType w:val="hybridMultilevel"/>
    <w:tmpl w:val="1CC060C4"/>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CAD521C"/>
    <w:multiLevelType w:val="hybridMultilevel"/>
    <w:tmpl w:val="8C8663C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0"/>
  </w:num>
  <w:num w:numId="7">
    <w:abstractNumId w:val="16"/>
  </w:num>
  <w:num w:numId="8">
    <w:abstractNumId w:val="17"/>
  </w:num>
  <w:num w:numId="9">
    <w:abstractNumId w:val="14"/>
  </w:num>
  <w:num w:numId="10">
    <w:abstractNumId w:val="13"/>
  </w:num>
  <w:num w:numId="11">
    <w:abstractNumId w:val="18"/>
  </w:num>
  <w:num w:numId="12">
    <w:abstractNumId w:val="2"/>
  </w:num>
  <w:num w:numId="13">
    <w:abstractNumId w:val="11"/>
  </w:num>
  <w:num w:numId="14">
    <w:abstractNumId w:val="3"/>
  </w:num>
  <w:num w:numId="15">
    <w:abstractNumId w:val="12"/>
  </w:num>
  <w:num w:numId="16">
    <w:abstractNumId w:val="10"/>
  </w:num>
  <w:num w:numId="17">
    <w:abstractNumId w:val="19"/>
  </w:num>
  <w:num w:numId="18">
    <w:abstractNumId w:val="15"/>
  </w:num>
  <w:num w:numId="19">
    <w:abstractNumId w:val="8"/>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2A94"/>
    <w:rsid w:val="00016622"/>
    <w:rsid w:val="00017109"/>
    <w:rsid w:val="00042166"/>
    <w:rsid w:val="00053652"/>
    <w:rsid w:val="00055ACA"/>
    <w:rsid w:val="00091654"/>
    <w:rsid w:val="00091B77"/>
    <w:rsid w:val="000B02B7"/>
    <w:rsid w:val="000B52BC"/>
    <w:rsid w:val="000B762F"/>
    <w:rsid w:val="000C10D1"/>
    <w:rsid w:val="000C61EC"/>
    <w:rsid w:val="000D6C39"/>
    <w:rsid w:val="000E56F4"/>
    <w:rsid w:val="001069B8"/>
    <w:rsid w:val="0011232F"/>
    <w:rsid w:val="00114496"/>
    <w:rsid w:val="00154740"/>
    <w:rsid w:val="001A6D5A"/>
    <w:rsid w:val="001A7A12"/>
    <w:rsid w:val="001B0655"/>
    <w:rsid w:val="001B7357"/>
    <w:rsid w:val="001C2148"/>
    <w:rsid w:val="001F5A20"/>
    <w:rsid w:val="002106F0"/>
    <w:rsid w:val="00216C88"/>
    <w:rsid w:val="0022403E"/>
    <w:rsid w:val="00241FFF"/>
    <w:rsid w:val="00252A21"/>
    <w:rsid w:val="00261179"/>
    <w:rsid w:val="00273CBB"/>
    <w:rsid w:val="002A476B"/>
    <w:rsid w:val="002A67B1"/>
    <w:rsid w:val="002D3448"/>
    <w:rsid w:val="002E11B1"/>
    <w:rsid w:val="002F17AB"/>
    <w:rsid w:val="00333C73"/>
    <w:rsid w:val="00335D40"/>
    <w:rsid w:val="003426D0"/>
    <w:rsid w:val="00357F07"/>
    <w:rsid w:val="00371119"/>
    <w:rsid w:val="003F33D0"/>
    <w:rsid w:val="0040041E"/>
    <w:rsid w:val="00422E3D"/>
    <w:rsid w:val="0043548C"/>
    <w:rsid w:val="0044421E"/>
    <w:rsid w:val="00444772"/>
    <w:rsid w:val="00456DC2"/>
    <w:rsid w:val="004626F3"/>
    <w:rsid w:val="00476E5E"/>
    <w:rsid w:val="004962C4"/>
    <w:rsid w:val="004B2B31"/>
    <w:rsid w:val="004B444F"/>
    <w:rsid w:val="004B51ED"/>
    <w:rsid w:val="005244A2"/>
    <w:rsid w:val="00547201"/>
    <w:rsid w:val="00551B65"/>
    <w:rsid w:val="0055544A"/>
    <w:rsid w:val="005657D5"/>
    <w:rsid w:val="00576046"/>
    <w:rsid w:val="005B5A1B"/>
    <w:rsid w:val="005D4E47"/>
    <w:rsid w:val="006155DA"/>
    <w:rsid w:val="006169FE"/>
    <w:rsid w:val="0062026B"/>
    <w:rsid w:val="006237E3"/>
    <w:rsid w:val="0063421D"/>
    <w:rsid w:val="00640F13"/>
    <w:rsid w:val="00645CFA"/>
    <w:rsid w:val="0066464E"/>
    <w:rsid w:val="00674319"/>
    <w:rsid w:val="006874B2"/>
    <w:rsid w:val="0069472E"/>
    <w:rsid w:val="006B64FC"/>
    <w:rsid w:val="006C0EAC"/>
    <w:rsid w:val="006F5926"/>
    <w:rsid w:val="00713606"/>
    <w:rsid w:val="00744E03"/>
    <w:rsid w:val="00767F0B"/>
    <w:rsid w:val="007851EF"/>
    <w:rsid w:val="00794FF4"/>
    <w:rsid w:val="00796147"/>
    <w:rsid w:val="007E7D4D"/>
    <w:rsid w:val="007F2696"/>
    <w:rsid w:val="007F46E3"/>
    <w:rsid w:val="007F76E6"/>
    <w:rsid w:val="00802BCD"/>
    <w:rsid w:val="00820C13"/>
    <w:rsid w:val="0086267D"/>
    <w:rsid w:val="00874A83"/>
    <w:rsid w:val="00892DF0"/>
    <w:rsid w:val="008B75AB"/>
    <w:rsid w:val="008F172C"/>
    <w:rsid w:val="0091487C"/>
    <w:rsid w:val="00943BA6"/>
    <w:rsid w:val="00955750"/>
    <w:rsid w:val="00964759"/>
    <w:rsid w:val="00984152"/>
    <w:rsid w:val="00984236"/>
    <w:rsid w:val="0098542E"/>
    <w:rsid w:val="009B4D44"/>
    <w:rsid w:val="00A10BA4"/>
    <w:rsid w:val="00A4752D"/>
    <w:rsid w:val="00A47B5D"/>
    <w:rsid w:val="00A47B6B"/>
    <w:rsid w:val="00A53D93"/>
    <w:rsid w:val="00A8640C"/>
    <w:rsid w:val="00AC22C8"/>
    <w:rsid w:val="00B20451"/>
    <w:rsid w:val="00B54ABC"/>
    <w:rsid w:val="00B945D1"/>
    <w:rsid w:val="00BB701A"/>
    <w:rsid w:val="00BD5842"/>
    <w:rsid w:val="00C022E6"/>
    <w:rsid w:val="00C03FC4"/>
    <w:rsid w:val="00C07960"/>
    <w:rsid w:val="00C24C4A"/>
    <w:rsid w:val="00C27C88"/>
    <w:rsid w:val="00C32B13"/>
    <w:rsid w:val="00C674DB"/>
    <w:rsid w:val="00C71D21"/>
    <w:rsid w:val="00C77721"/>
    <w:rsid w:val="00C82F21"/>
    <w:rsid w:val="00CA293D"/>
    <w:rsid w:val="00CE0D5D"/>
    <w:rsid w:val="00D10AB4"/>
    <w:rsid w:val="00D14A70"/>
    <w:rsid w:val="00D233E4"/>
    <w:rsid w:val="00D24C52"/>
    <w:rsid w:val="00D25F64"/>
    <w:rsid w:val="00D5304E"/>
    <w:rsid w:val="00DB60AD"/>
    <w:rsid w:val="00E6662F"/>
    <w:rsid w:val="00E71464"/>
    <w:rsid w:val="00E84D1C"/>
    <w:rsid w:val="00E912D1"/>
    <w:rsid w:val="00E95FE1"/>
    <w:rsid w:val="00E965AF"/>
    <w:rsid w:val="00EC0B10"/>
    <w:rsid w:val="00ED4B04"/>
    <w:rsid w:val="00F1169B"/>
    <w:rsid w:val="00F23E1C"/>
    <w:rsid w:val="00F30EA1"/>
    <w:rsid w:val="00F44749"/>
    <w:rsid w:val="00F557A8"/>
    <w:rsid w:val="00F70256"/>
    <w:rsid w:val="00F834A8"/>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 w:type="character" w:customStyle="1" w:styleId="rvts23">
    <w:name w:val="rvts23"/>
    <w:basedOn w:val="a0"/>
    <w:rsid w:val="001A6D5A"/>
  </w:style>
  <w:style w:type="character" w:styleId="af0">
    <w:name w:val="Hyperlink"/>
    <w:basedOn w:val="a0"/>
    <w:uiPriority w:val="99"/>
    <w:semiHidden/>
    <w:unhideWhenUsed/>
    <w:rsid w:val="001A6D5A"/>
    <w:rPr>
      <w:color w:val="0000FF"/>
      <w:u w:val="single"/>
    </w:rPr>
  </w:style>
  <w:style w:type="paragraph" w:styleId="af1">
    <w:name w:val="Normal (Web)"/>
    <w:basedOn w:val="a"/>
    <w:unhideWhenUsed/>
    <w:rsid w:val="006874B2"/>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3100">
      <w:bodyDiv w:val="1"/>
      <w:marLeft w:val="0"/>
      <w:marRight w:val="0"/>
      <w:marTop w:val="0"/>
      <w:marBottom w:val="0"/>
      <w:divBdr>
        <w:top w:val="none" w:sz="0" w:space="0" w:color="auto"/>
        <w:left w:val="none" w:sz="0" w:space="0" w:color="auto"/>
        <w:bottom w:val="none" w:sz="0" w:space="0" w:color="auto"/>
        <w:right w:val="none" w:sz="0" w:space="0" w:color="auto"/>
      </w:divBdr>
    </w:div>
    <w:div w:id="538056919">
      <w:bodyDiv w:val="1"/>
      <w:marLeft w:val="0"/>
      <w:marRight w:val="0"/>
      <w:marTop w:val="0"/>
      <w:marBottom w:val="0"/>
      <w:divBdr>
        <w:top w:val="none" w:sz="0" w:space="0" w:color="auto"/>
        <w:left w:val="none" w:sz="0" w:space="0" w:color="auto"/>
        <w:bottom w:val="none" w:sz="0" w:space="0" w:color="auto"/>
        <w:right w:val="none" w:sz="0" w:space="0" w:color="auto"/>
      </w:divBdr>
    </w:div>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1-2024-%D0%BF" TargetMode="External"/><Relationship Id="rId13" Type="http://schemas.openxmlformats.org/officeDocument/2006/relationships/hyperlink" Target="https://zakon.rada.gov.ua/laws/show/881-2024-%D0%BF" TargetMode="External"/><Relationship Id="rId18" Type="http://schemas.openxmlformats.org/officeDocument/2006/relationships/hyperlink" Target="https://zakon.rada.gov.ua/laws/show/881-2024-%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460-20" TargetMode="External"/><Relationship Id="rId17" Type="http://schemas.openxmlformats.org/officeDocument/2006/relationships/hyperlink" Target="https://zakon.rada.gov.ua/laws/show/1298-2002-%D0%BF" TargetMode="External"/><Relationship Id="rId2" Type="http://schemas.openxmlformats.org/officeDocument/2006/relationships/numbering" Target="numbering.xml"/><Relationship Id="rId16" Type="http://schemas.openxmlformats.org/officeDocument/2006/relationships/hyperlink" Target="https://zakon.rada.gov.ua/laws/show/1298-2002-%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1298-2002-%D0%BF" TargetMode="External"/><Relationship Id="rId10" Type="http://schemas.openxmlformats.org/officeDocument/2006/relationships/hyperlink" Target="https://zakon.rada.gov.ua/laws/show/3460-20" TargetMode="External"/><Relationship Id="rId19" Type="http://schemas.openxmlformats.org/officeDocument/2006/relationships/hyperlink" Target="https://zakon.rada.gov.ua/laws/show/1751-2001-%D0%BF" TargetMode="External"/><Relationship Id="rId4" Type="http://schemas.openxmlformats.org/officeDocument/2006/relationships/settings" Target="settings.xml"/><Relationship Id="rId9" Type="http://schemas.openxmlformats.org/officeDocument/2006/relationships/hyperlink" Target="https://zakon.rada.gov.ua/laws/show/3460-20" TargetMode="External"/><Relationship Id="rId14" Type="http://schemas.openxmlformats.org/officeDocument/2006/relationships/hyperlink" Target="https://zakon.rada.gov.ua/laws/show/881-202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DC521-E5E0-44D5-AE57-ECB02B3A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TotalTime>
  <Pages>67</Pages>
  <Words>18693</Words>
  <Characters>106554</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75</cp:revision>
  <cp:lastPrinted>2025-11-06T14:17:00Z</cp:lastPrinted>
  <dcterms:created xsi:type="dcterms:W3CDTF">2025-01-15T13:34:00Z</dcterms:created>
  <dcterms:modified xsi:type="dcterms:W3CDTF">2025-11-06T14:17:00Z</dcterms:modified>
</cp:coreProperties>
</file>